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0DD5" w14:textId="2FE370BF" w:rsidR="00714723" w:rsidRDefault="003621E0" w:rsidP="003A7356">
      <w:pPr>
        <w:pStyle w:val="Heading1"/>
        <w:spacing w:line="480" w:lineRule="auto"/>
        <w:jc w:val="center"/>
        <w:rPr>
          <w:rFonts w:ascii="Times New Roman" w:hAnsi="Times New Roman" w:cs="Times New Roman"/>
          <w:b/>
          <w:color w:val="000000" w:themeColor="text1"/>
          <w:sz w:val="24"/>
          <w:szCs w:val="24"/>
        </w:rPr>
      </w:pPr>
      <w:r w:rsidRPr="003621E0">
        <w:rPr>
          <w:rFonts w:ascii="Times New Roman" w:hAnsi="Times New Roman" w:cs="Times New Roman"/>
          <w:b/>
          <w:color w:val="000000" w:themeColor="text1"/>
          <w:sz w:val="24"/>
          <w:szCs w:val="24"/>
        </w:rPr>
        <w:t xml:space="preserve">Nayak, Bhabani and Walton, Nigel (2023) </w:t>
      </w:r>
      <w:r w:rsidRPr="007E254A">
        <w:rPr>
          <w:rFonts w:ascii="Times New Roman" w:hAnsi="Times New Roman" w:cs="Times New Roman"/>
          <w:b/>
          <w:i/>
          <w:iCs/>
          <w:color w:val="000000" w:themeColor="text1"/>
          <w:sz w:val="24"/>
          <w:szCs w:val="24"/>
        </w:rPr>
        <w:t xml:space="preserve">The future of platforms, big </w:t>
      </w:r>
      <w:proofErr w:type="gramStart"/>
      <w:r w:rsidRPr="007E254A">
        <w:rPr>
          <w:rFonts w:ascii="Times New Roman" w:hAnsi="Times New Roman" w:cs="Times New Roman"/>
          <w:b/>
          <w:i/>
          <w:iCs/>
          <w:color w:val="000000" w:themeColor="text1"/>
          <w:sz w:val="24"/>
          <w:szCs w:val="24"/>
        </w:rPr>
        <w:t>data</w:t>
      </w:r>
      <w:proofErr w:type="gramEnd"/>
      <w:r w:rsidRPr="007E254A">
        <w:rPr>
          <w:rFonts w:ascii="Times New Roman" w:hAnsi="Times New Roman" w:cs="Times New Roman"/>
          <w:b/>
          <w:i/>
          <w:iCs/>
          <w:color w:val="000000" w:themeColor="text1"/>
          <w:sz w:val="24"/>
          <w:szCs w:val="24"/>
        </w:rPr>
        <w:t xml:space="preserve"> and new forms of capital accumulation</w:t>
      </w:r>
      <w:r w:rsidRPr="003621E0">
        <w:rPr>
          <w:rFonts w:ascii="Times New Roman" w:hAnsi="Times New Roman" w:cs="Times New Roman"/>
          <w:b/>
          <w:color w:val="000000" w:themeColor="text1"/>
          <w:sz w:val="24"/>
          <w:szCs w:val="24"/>
        </w:rPr>
        <w:t>. Information Technology &amp; People. ISSN 0959-3845</w:t>
      </w:r>
    </w:p>
    <w:p w14:paraId="4C5B66FB" w14:textId="77777777" w:rsidR="003621E0" w:rsidRPr="003621E0" w:rsidRDefault="003621E0" w:rsidP="003621E0"/>
    <w:p w14:paraId="0F2CF224" w14:textId="6CE2477E" w:rsidR="00F163B3" w:rsidRPr="00746C0B" w:rsidRDefault="00E04145" w:rsidP="003A7356">
      <w:pPr>
        <w:pStyle w:val="Heading2"/>
        <w:spacing w:line="480" w:lineRule="auto"/>
        <w:jc w:val="both"/>
        <w:rPr>
          <w:rFonts w:ascii="Times New Roman" w:hAnsi="Times New Roman" w:cs="Times New Roman"/>
          <w:b/>
          <w:color w:val="000000" w:themeColor="text1"/>
          <w:sz w:val="24"/>
          <w:szCs w:val="24"/>
        </w:rPr>
      </w:pPr>
      <w:r w:rsidRPr="00746C0B">
        <w:rPr>
          <w:rFonts w:ascii="Times New Roman" w:hAnsi="Times New Roman" w:cs="Times New Roman"/>
          <w:b/>
          <w:color w:val="000000" w:themeColor="text1"/>
          <w:sz w:val="24"/>
          <w:szCs w:val="24"/>
        </w:rPr>
        <w:t>Abstract</w:t>
      </w:r>
    </w:p>
    <w:p w14:paraId="31AB72FC" w14:textId="3D054321" w:rsidR="00F163B3" w:rsidRPr="00746C0B" w:rsidRDefault="00F163B3" w:rsidP="002B21DB">
      <w:pPr>
        <w:spacing w:line="480" w:lineRule="auto"/>
        <w:rPr>
          <w:b/>
          <w:bCs/>
        </w:rPr>
      </w:pPr>
      <w:r w:rsidRPr="00746C0B">
        <w:rPr>
          <w:b/>
          <w:bCs/>
        </w:rPr>
        <w:t>Purpose</w:t>
      </w:r>
    </w:p>
    <w:p w14:paraId="5217DCEF" w14:textId="58DCA0D4" w:rsidR="00F163B3" w:rsidRPr="00746C0B" w:rsidRDefault="00EA2687" w:rsidP="002B21DB">
      <w:pPr>
        <w:spacing w:line="480" w:lineRule="auto"/>
        <w:jc w:val="both"/>
        <w:rPr>
          <w:b/>
          <w:bCs/>
        </w:rPr>
      </w:pPr>
      <w:r w:rsidRPr="00746C0B">
        <w:t>The paper argues that the classical Marxist theory of capitalist accumulation is inadequate to understand new forms of capitalism and their accumulation processes determined by ‘platforms’ and ‘big data’.</w:t>
      </w:r>
      <w:r w:rsidRPr="00746C0B">
        <w:rPr>
          <w:b/>
          <w:bCs/>
        </w:rPr>
        <w:t xml:space="preserve"> </w:t>
      </w:r>
      <w:r w:rsidR="00F163B3" w:rsidRPr="00746C0B">
        <w:rPr>
          <w:color w:val="000000" w:themeColor="text1"/>
        </w:rPr>
        <w:t xml:space="preserve">Big data platforms are shaping the processes of production, labour, the price of products and market conditions. ‘Digital platforms’ and ‘big data’ have become an integral part of the processes of production, distribution and exchange relations. These twin pillars are central to the capitalist accumulation processes. The article argues that the classical Marxist theory of capitalist accumulation is inadequate to understand new forms of capitalism and their accumulation processes determined by ‘platforms’ and ‘big data’. </w:t>
      </w:r>
    </w:p>
    <w:p w14:paraId="6D1E3647" w14:textId="77777777" w:rsidR="00F163B3" w:rsidRPr="00746C0B" w:rsidRDefault="00F163B3" w:rsidP="002B21DB">
      <w:pPr>
        <w:spacing w:line="480" w:lineRule="auto"/>
        <w:jc w:val="both"/>
        <w:rPr>
          <w:color w:val="000000" w:themeColor="text1"/>
        </w:rPr>
      </w:pPr>
    </w:p>
    <w:p w14:paraId="705789E2" w14:textId="393DE528" w:rsidR="00F163B3" w:rsidRPr="00746C0B" w:rsidRDefault="00F163B3" w:rsidP="002B21DB">
      <w:pPr>
        <w:pStyle w:val="Heading3"/>
        <w:spacing w:line="480" w:lineRule="auto"/>
        <w:jc w:val="both"/>
        <w:rPr>
          <w:rFonts w:ascii="Times New Roman" w:hAnsi="Times New Roman" w:cs="Times New Roman"/>
          <w:b/>
          <w:bCs/>
          <w:color w:val="000000" w:themeColor="text1"/>
        </w:rPr>
      </w:pPr>
      <w:r w:rsidRPr="00746C0B">
        <w:rPr>
          <w:rFonts w:ascii="Times New Roman" w:hAnsi="Times New Roman" w:cs="Times New Roman"/>
          <w:b/>
          <w:bCs/>
          <w:color w:val="000000" w:themeColor="text1"/>
        </w:rPr>
        <w:t>Design/methodology/approach</w:t>
      </w:r>
    </w:p>
    <w:p w14:paraId="168D0EFE" w14:textId="3C84E97C" w:rsidR="00330ADA" w:rsidRPr="00746C0B" w:rsidRDefault="00330ADA" w:rsidP="00330ADA"/>
    <w:p w14:paraId="5D23BFF7" w14:textId="56F33806" w:rsidR="004122CC" w:rsidRPr="00746C0B" w:rsidRDefault="00035CBA" w:rsidP="00777942">
      <w:pPr>
        <w:spacing w:line="480" w:lineRule="auto"/>
        <w:jc w:val="both"/>
        <w:rPr>
          <w:color w:val="333333"/>
          <w:shd w:val="clear" w:color="auto" w:fill="FCFCFC"/>
        </w:rPr>
      </w:pPr>
      <w:r w:rsidRPr="00746C0B">
        <w:rPr>
          <w:shd w:val="clear" w:color="auto" w:fill="FFFFFF"/>
        </w:rPr>
        <w:t>As</w:t>
      </w:r>
      <w:r w:rsidR="00330ADA" w:rsidRPr="00746C0B">
        <w:rPr>
          <w:shd w:val="clear" w:color="auto" w:fill="FFFFFF"/>
        </w:rPr>
        <w:t xml:space="preserve"> a conceptual paper</w:t>
      </w:r>
      <w:r w:rsidRPr="00746C0B">
        <w:rPr>
          <w:shd w:val="clear" w:color="auto" w:fill="FFFFFF"/>
        </w:rPr>
        <w:t xml:space="preserve">, it </w:t>
      </w:r>
      <w:r w:rsidR="00330ADA" w:rsidRPr="00746C0B">
        <w:rPr>
          <w:shd w:val="clear" w:color="auto" w:fill="FFFFFF"/>
        </w:rPr>
        <w:t>follows critical methodological lineages and traditions based on nonlinear historical narrative</w:t>
      </w:r>
      <w:r w:rsidR="00B202F0" w:rsidRPr="00746C0B">
        <w:rPr>
          <w:shd w:val="clear" w:color="auto" w:fill="FFFFFF"/>
        </w:rPr>
        <w:t>s</w:t>
      </w:r>
      <w:r w:rsidR="00330ADA" w:rsidRPr="00746C0B">
        <w:rPr>
          <w:shd w:val="clear" w:color="auto" w:fill="FFFFFF"/>
        </w:rPr>
        <w:t xml:space="preserve"> around the conceptualisation, construction and transition of the ‘Marxist theory of capital accumulation’ in the age of platform economy. This paper follows discourse analysis (Fairclough, 2003) to locate the way in which an </w:t>
      </w:r>
      <w:r w:rsidR="00330ADA" w:rsidRPr="00746C0B">
        <w:rPr>
          <w:color w:val="000000" w:themeColor="text1"/>
        </w:rPr>
        <w:t xml:space="preserve">AI led platform economy to identify and conceptualise new forms of capitalist accumulation. </w:t>
      </w:r>
      <w:r w:rsidR="00D90EF1" w:rsidRPr="00746C0B">
        <w:t xml:space="preserve"> </w:t>
      </w:r>
      <w:r w:rsidR="00F06A8B" w:rsidRPr="00746C0B">
        <w:t xml:space="preserve">It </w:t>
      </w:r>
      <w:r w:rsidR="00B202F0" w:rsidRPr="00746C0B">
        <w:t>engages</w:t>
      </w:r>
      <w:r w:rsidR="0084276C" w:rsidRPr="00746C0B">
        <w:t xml:space="preserve"> with</w:t>
      </w:r>
      <w:r w:rsidR="00F06A8B" w:rsidRPr="00746C0B">
        <w:t xml:space="preserve"> </w:t>
      </w:r>
      <w:r w:rsidR="00F06A8B" w:rsidRPr="00746C0B">
        <w:rPr>
          <w:color w:val="333333"/>
          <w:shd w:val="clear" w:color="auto" w:fill="FFFFFF"/>
        </w:rPr>
        <w:t xml:space="preserve">Jørgensen and Phillips (2002)’s contextual and empirical discursive traditions to </w:t>
      </w:r>
      <w:r w:rsidR="00E82B93" w:rsidRPr="00746C0B">
        <w:t xml:space="preserve">undertakes a qualitative comparative analysis (QCA) by </w:t>
      </w:r>
      <w:r w:rsidR="00595F25" w:rsidRPr="00746C0B">
        <w:t>exploring a broad range of complex factors with case stud</w:t>
      </w:r>
      <w:r w:rsidR="008C5C6F" w:rsidRPr="00746C0B">
        <w:t>ies and</w:t>
      </w:r>
      <w:r w:rsidR="00595F25" w:rsidRPr="00746C0B">
        <w:t xml:space="preserve"> examples from leading firms within the platform economy</w:t>
      </w:r>
      <w:r w:rsidR="000637B8" w:rsidRPr="00746C0B">
        <w:t xml:space="preserve">. </w:t>
      </w:r>
      <w:r w:rsidR="000637B8" w:rsidRPr="00746C0B">
        <w:rPr>
          <w:color w:val="000000" w:themeColor="text1"/>
        </w:rPr>
        <w:t xml:space="preserve">Finally, it </w:t>
      </w:r>
      <w:r w:rsidR="004122CC" w:rsidRPr="00746C0B">
        <w:rPr>
          <w:color w:val="000000" w:themeColor="text1"/>
        </w:rPr>
        <w:t>adopts</w:t>
      </w:r>
      <w:r w:rsidR="000637B8" w:rsidRPr="00746C0B">
        <w:rPr>
          <w:color w:val="000000" w:themeColor="text1"/>
        </w:rPr>
        <w:t xml:space="preserve"> </w:t>
      </w:r>
      <w:r w:rsidR="004122CC" w:rsidRPr="00746C0B">
        <w:t>two steps of ‘</w:t>
      </w:r>
      <w:r w:rsidR="004122CC" w:rsidRPr="00746C0B">
        <w:rPr>
          <w:color w:val="333333"/>
          <w:shd w:val="clear" w:color="auto" w:fill="FCFCFC"/>
        </w:rPr>
        <w:t xml:space="preserve">Theory Synthesis and Theory Adaptation’ as outlined by </w:t>
      </w:r>
      <w:r w:rsidR="004122CC" w:rsidRPr="00746C0B">
        <w:t xml:space="preserve">Jaakkola (2020) to synthesise, adopt and expand </w:t>
      </w:r>
      <w:r w:rsidR="00802B4B" w:rsidRPr="00746C0B">
        <w:t xml:space="preserve">the </w:t>
      </w:r>
      <w:r w:rsidR="004122CC" w:rsidRPr="00746C0B">
        <w:t xml:space="preserve">Marxist theory of capital accumulation under platform capitalism. </w:t>
      </w:r>
    </w:p>
    <w:p w14:paraId="5C556C73" w14:textId="3F884C8F" w:rsidR="00994DEF" w:rsidRPr="00746C0B" w:rsidRDefault="00994DEF" w:rsidP="00994DEF">
      <w:pPr>
        <w:rPr>
          <w:color w:val="000000" w:themeColor="text1"/>
        </w:rPr>
      </w:pPr>
    </w:p>
    <w:p w14:paraId="56801411" w14:textId="77777777" w:rsidR="00F163B3" w:rsidRPr="00746C0B" w:rsidRDefault="00F163B3" w:rsidP="002B21DB">
      <w:pPr>
        <w:spacing w:line="480" w:lineRule="auto"/>
        <w:jc w:val="both"/>
        <w:rPr>
          <w:color w:val="000000" w:themeColor="text1"/>
        </w:rPr>
      </w:pPr>
    </w:p>
    <w:p w14:paraId="2DC9952F" w14:textId="3544B6D7" w:rsidR="00F163B3" w:rsidRPr="00746C0B" w:rsidRDefault="00F163B3" w:rsidP="002B21DB">
      <w:pPr>
        <w:pStyle w:val="Heading3"/>
        <w:spacing w:line="480" w:lineRule="auto"/>
        <w:jc w:val="both"/>
        <w:rPr>
          <w:rFonts w:ascii="Times New Roman" w:hAnsi="Times New Roman" w:cs="Times New Roman"/>
          <w:b/>
          <w:bCs/>
          <w:color w:val="000000" w:themeColor="text1"/>
        </w:rPr>
      </w:pPr>
      <w:r w:rsidRPr="00746C0B">
        <w:rPr>
          <w:rFonts w:ascii="Times New Roman" w:hAnsi="Times New Roman" w:cs="Times New Roman"/>
          <w:b/>
          <w:bCs/>
          <w:color w:val="000000" w:themeColor="text1"/>
        </w:rPr>
        <w:t>Findings</w:t>
      </w:r>
    </w:p>
    <w:p w14:paraId="010000E2" w14:textId="500E6997" w:rsidR="00F163B3" w:rsidRPr="00746C0B" w:rsidRDefault="00EA2687" w:rsidP="002B21DB">
      <w:pPr>
        <w:pStyle w:val="NormalWeb"/>
        <w:spacing w:before="0" w:beforeAutospacing="0" w:after="0" w:afterAutospacing="0" w:line="480" w:lineRule="auto"/>
        <w:jc w:val="both"/>
        <w:rPr>
          <w:color w:val="000000" w:themeColor="text1"/>
        </w:rPr>
      </w:pPr>
      <w:r w:rsidRPr="00746C0B">
        <w:rPr>
          <w:color w:val="000000" w:themeColor="text1"/>
        </w:rPr>
        <w:t xml:space="preserve">This article identifies new trends and forms of data driven capitalist accumulation processes within platform capitalism. </w:t>
      </w:r>
      <w:r w:rsidR="00F163B3" w:rsidRPr="00746C0B">
        <w:rPr>
          <w:color w:val="000000" w:themeColor="text1"/>
        </w:rPr>
        <w:t xml:space="preserve">The findings suggest that </w:t>
      </w:r>
      <w:r w:rsidR="001610C9" w:rsidRPr="00746C0B">
        <w:rPr>
          <w:color w:val="000000" w:themeColor="text1"/>
        </w:rPr>
        <w:t xml:space="preserve">an </w:t>
      </w:r>
      <w:r w:rsidR="00F163B3" w:rsidRPr="00746C0B">
        <w:rPr>
          <w:color w:val="000000" w:themeColor="text1"/>
        </w:rPr>
        <w:t>AI led platform economy create</w:t>
      </w:r>
      <w:r w:rsidR="001610C9" w:rsidRPr="00746C0B">
        <w:rPr>
          <w:color w:val="000000" w:themeColor="text1"/>
        </w:rPr>
        <w:t>s</w:t>
      </w:r>
      <w:r w:rsidR="00F163B3" w:rsidRPr="00746C0B">
        <w:rPr>
          <w:color w:val="000000" w:themeColor="text1"/>
        </w:rPr>
        <w:t xml:space="preserve"> new forms of capitalist accumulation. The article helps to develop theoretical understanding and conceptual frameworks to understand and explain these new forms of capital accumulation.</w:t>
      </w:r>
    </w:p>
    <w:p w14:paraId="329BBF8B" w14:textId="77777777" w:rsidR="00F163B3" w:rsidRPr="00746C0B" w:rsidRDefault="00F163B3" w:rsidP="002B21DB">
      <w:pPr>
        <w:pStyle w:val="NormalWeb"/>
        <w:spacing w:before="0" w:beforeAutospacing="0" w:after="0" w:afterAutospacing="0" w:line="480" w:lineRule="auto"/>
        <w:jc w:val="both"/>
        <w:rPr>
          <w:color w:val="000000" w:themeColor="text1"/>
        </w:rPr>
      </w:pPr>
    </w:p>
    <w:p w14:paraId="4992B614" w14:textId="282734F7" w:rsidR="00F163B3" w:rsidRPr="00746C0B" w:rsidRDefault="00F163B3" w:rsidP="002B21DB">
      <w:pPr>
        <w:pStyle w:val="Heading3"/>
        <w:spacing w:line="480" w:lineRule="auto"/>
        <w:jc w:val="both"/>
        <w:rPr>
          <w:rFonts w:ascii="Times New Roman" w:hAnsi="Times New Roman" w:cs="Times New Roman"/>
          <w:b/>
          <w:bCs/>
          <w:color w:val="000000" w:themeColor="text1"/>
        </w:rPr>
      </w:pPr>
      <w:r w:rsidRPr="00746C0B">
        <w:rPr>
          <w:rFonts w:ascii="Times New Roman" w:hAnsi="Times New Roman" w:cs="Times New Roman"/>
          <w:b/>
          <w:bCs/>
          <w:color w:val="000000" w:themeColor="text1"/>
        </w:rPr>
        <w:t>Originality/value</w:t>
      </w:r>
    </w:p>
    <w:p w14:paraId="318D781F" w14:textId="21E21FF4" w:rsidR="008A261C" w:rsidRPr="00746C0B" w:rsidRDefault="00F163B3" w:rsidP="002B21DB">
      <w:pPr>
        <w:pStyle w:val="NormalWeb"/>
        <w:spacing w:before="0" w:beforeAutospacing="0" w:after="0" w:afterAutospacing="0" w:line="480" w:lineRule="auto"/>
        <w:jc w:val="both"/>
        <w:rPr>
          <w:color w:val="000000" w:themeColor="text1"/>
        </w:rPr>
      </w:pPr>
      <w:r w:rsidRPr="00746C0B">
        <w:rPr>
          <w:color w:val="000000" w:themeColor="text1"/>
        </w:rPr>
        <w:t xml:space="preserve">This study builds upon the limited theorisation on the AI and new capitalist accumulation processes.  </w:t>
      </w:r>
      <w:r w:rsidR="008A261C" w:rsidRPr="00746C0B">
        <w:rPr>
          <w:color w:val="000000" w:themeColor="text1"/>
        </w:rPr>
        <w:t xml:space="preserve">This article identifies new trends and forms of data driven capitalist accumulation </w:t>
      </w:r>
      <w:r w:rsidR="007D3773" w:rsidRPr="00746C0B">
        <w:rPr>
          <w:color w:val="000000" w:themeColor="text1"/>
        </w:rPr>
        <w:t xml:space="preserve">processes </w:t>
      </w:r>
      <w:r w:rsidR="008A261C" w:rsidRPr="00746C0B">
        <w:rPr>
          <w:color w:val="000000" w:themeColor="text1"/>
        </w:rPr>
        <w:t xml:space="preserve">within platform capitalism. </w:t>
      </w:r>
      <w:r w:rsidR="003B65C6" w:rsidRPr="00746C0B">
        <w:rPr>
          <w:color w:val="000000" w:themeColor="text1"/>
        </w:rPr>
        <w:t xml:space="preserve">The article helps to understand digital and </w:t>
      </w:r>
      <w:r w:rsidR="007D3773" w:rsidRPr="00746C0B">
        <w:rPr>
          <w:color w:val="000000" w:themeColor="text1"/>
        </w:rPr>
        <w:t xml:space="preserve">platform </w:t>
      </w:r>
      <w:r w:rsidR="003B65C6" w:rsidRPr="00746C0B">
        <w:rPr>
          <w:color w:val="000000" w:themeColor="text1"/>
        </w:rPr>
        <w:t>capitalism</w:t>
      </w:r>
      <w:r w:rsidR="007D3773" w:rsidRPr="00746C0B">
        <w:rPr>
          <w:color w:val="000000" w:themeColor="text1"/>
        </w:rPr>
        <w:t>s</w:t>
      </w:r>
      <w:r w:rsidR="003B65C6" w:rsidRPr="00746C0B">
        <w:rPr>
          <w:color w:val="000000" w:themeColor="text1"/>
        </w:rPr>
        <w:t xml:space="preserve"> in the lens of digital labour </w:t>
      </w:r>
      <w:r w:rsidR="007D3773" w:rsidRPr="00746C0B">
        <w:rPr>
          <w:color w:val="000000" w:themeColor="text1"/>
        </w:rPr>
        <w:t>and expands</w:t>
      </w:r>
      <w:r w:rsidR="003B65C6" w:rsidRPr="00746C0B">
        <w:rPr>
          <w:color w:val="000000" w:themeColor="text1"/>
        </w:rPr>
        <w:t xml:space="preserve"> the theory of capitalist accumulation and its new forms</w:t>
      </w:r>
      <w:r w:rsidR="007F6367" w:rsidRPr="00746C0B">
        <w:rPr>
          <w:color w:val="000000" w:themeColor="text1"/>
        </w:rPr>
        <w:t xml:space="preserve"> in the age of datafication.</w:t>
      </w:r>
      <w:r w:rsidR="005A2F52" w:rsidRPr="00746C0B">
        <w:rPr>
          <w:color w:val="000000" w:themeColor="text1"/>
        </w:rPr>
        <w:t xml:space="preserve"> </w:t>
      </w:r>
      <w:r w:rsidR="00C34D4D" w:rsidRPr="00746C0B">
        <w:rPr>
          <w:color w:val="000000" w:themeColor="text1"/>
        </w:rPr>
        <w:t>While</w:t>
      </w:r>
      <w:r w:rsidR="005A2F52" w:rsidRPr="00746C0B">
        <w:rPr>
          <w:color w:val="000000" w:themeColor="text1"/>
        </w:rPr>
        <w:t xml:space="preserve"> </w:t>
      </w:r>
      <w:r w:rsidR="00C34D4D" w:rsidRPr="00746C0B">
        <w:rPr>
          <w:color w:val="000000" w:themeColor="text1"/>
        </w:rPr>
        <w:t xml:space="preserve">critiquing </w:t>
      </w:r>
      <w:r w:rsidR="005A2F52" w:rsidRPr="00746C0B">
        <w:rPr>
          <w:color w:val="000000" w:themeColor="text1"/>
        </w:rPr>
        <w:t>the Marxist theory of capitalist accumulation</w:t>
      </w:r>
      <w:r w:rsidR="00C34D4D" w:rsidRPr="00746C0B">
        <w:rPr>
          <w:color w:val="000000" w:themeColor="text1"/>
        </w:rPr>
        <w:t>, the article offers alternative approaches for the future</w:t>
      </w:r>
      <w:r w:rsidR="00A00A81" w:rsidRPr="00746C0B">
        <w:rPr>
          <w:color w:val="000000" w:themeColor="text1"/>
        </w:rPr>
        <w:t>.</w:t>
      </w:r>
      <w:r w:rsidR="00EA2687" w:rsidRPr="00746C0B">
        <w:rPr>
          <w:color w:val="000000" w:themeColor="text1"/>
        </w:rPr>
        <w:t xml:space="preserve"> </w:t>
      </w:r>
    </w:p>
    <w:p w14:paraId="6BC2E8AD" w14:textId="77777777" w:rsidR="008A261C" w:rsidRPr="00746C0B" w:rsidRDefault="008A261C" w:rsidP="00240DF3">
      <w:pPr>
        <w:spacing w:line="360" w:lineRule="auto"/>
        <w:rPr>
          <w:color w:val="000000" w:themeColor="text1"/>
        </w:rPr>
      </w:pPr>
    </w:p>
    <w:p w14:paraId="1951F922" w14:textId="6F605A42" w:rsidR="006C42DA" w:rsidRPr="00746C0B" w:rsidRDefault="006C42DA" w:rsidP="00240DF3">
      <w:pPr>
        <w:spacing w:line="360" w:lineRule="auto"/>
        <w:rPr>
          <w:color w:val="000000" w:themeColor="text1"/>
        </w:rPr>
      </w:pPr>
      <w:r w:rsidRPr="00746C0B">
        <w:rPr>
          <w:b/>
          <w:bCs/>
          <w:color w:val="000000" w:themeColor="text1"/>
        </w:rPr>
        <w:t>Keywords</w:t>
      </w:r>
      <w:r w:rsidR="007005AA" w:rsidRPr="00746C0B">
        <w:rPr>
          <w:b/>
          <w:bCs/>
          <w:color w:val="000000" w:themeColor="text1"/>
        </w:rPr>
        <w:t>:</w:t>
      </w:r>
      <w:r w:rsidR="007005AA" w:rsidRPr="00746C0B">
        <w:rPr>
          <w:color w:val="000000" w:themeColor="text1"/>
        </w:rPr>
        <w:t xml:space="preserve"> </w:t>
      </w:r>
      <w:r w:rsidRPr="00746C0B">
        <w:rPr>
          <w:color w:val="000000" w:themeColor="text1"/>
        </w:rPr>
        <w:t xml:space="preserve">Big </w:t>
      </w:r>
      <w:r w:rsidR="007D3773" w:rsidRPr="00746C0B">
        <w:rPr>
          <w:color w:val="000000" w:themeColor="text1"/>
        </w:rPr>
        <w:t>Data, accumulation</w:t>
      </w:r>
      <w:r w:rsidR="007005AA" w:rsidRPr="00746C0B">
        <w:rPr>
          <w:color w:val="000000" w:themeColor="text1"/>
        </w:rPr>
        <w:t xml:space="preserve">, </w:t>
      </w:r>
      <w:r w:rsidRPr="00746C0B">
        <w:rPr>
          <w:color w:val="000000" w:themeColor="text1"/>
        </w:rPr>
        <w:t>digital</w:t>
      </w:r>
      <w:r w:rsidR="007005AA" w:rsidRPr="00746C0B">
        <w:rPr>
          <w:color w:val="000000" w:themeColor="text1"/>
        </w:rPr>
        <w:t xml:space="preserve"> and platform </w:t>
      </w:r>
      <w:r w:rsidRPr="00746C0B">
        <w:rPr>
          <w:color w:val="000000" w:themeColor="text1"/>
        </w:rPr>
        <w:t>capitalism</w:t>
      </w:r>
    </w:p>
    <w:p w14:paraId="5FD24E83" w14:textId="77777777" w:rsidR="006C42DA" w:rsidRPr="00746C0B" w:rsidRDefault="006C42DA" w:rsidP="00240DF3">
      <w:pPr>
        <w:spacing w:line="360" w:lineRule="auto"/>
        <w:rPr>
          <w:color w:val="000000" w:themeColor="text1"/>
        </w:rPr>
      </w:pPr>
    </w:p>
    <w:p w14:paraId="42BB1619" w14:textId="4775705C" w:rsidR="00E04145" w:rsidRPr="00746C0B" w:rsidRDefault="00E04145" w:rsidP="00834481">
      <w:pPr>
        <w:pStyle w:val="Heading2"/>
        <w:spacing w:line="360" w:lineRule="auto"/>
        <w:jc w:val="both"/>
        <w:rPr>
          <w:rFonts w:ascii="Times New Roman" w:hAnsi="Times New Roman" w:cs="Times New Roman"/>
          <w:b/>
          <w:color w:val="000000" w:themeColor="text1"/>
          <w:sz w:val="24"/>
          <w:szCs w:val="24"/>
        </w:rPr>
      </w:pPr>
      <w:r w:rsidRPr="00746C0B">
        <w:rPr>
          <w:rFonts w:ascii="Times New Roman" w:hAnsi="Times New Roman" w:cs="Times New Roman"/>
          <w:b/>
          <w:color w:val="000000" w:themeColor="text1"/>
          <w:sz w:val="24"/>
          <w:szCs w:val="24"/>
        </w:rPr>
        <w:t>Introduction</w:t>
      </w:r>
    </w:p>
    <w:p w14:paraId="4BEF551D" w14:textId="59692BB8" w:rsidR="004A2470" w:rsidRPr="00746C0B" w:rsidRDefault="004A2470" w:rsidP="00834481">
      <w:pPr>
        <w:spacing w:line="360" w:lineRule="auto"/>
        <w:jc w:val="both"/>
        <w:rPr>
          <w:color w:val="000000" w:themeColor="text1"/>
        </w:rPr>
      </w:pPr>
    </w:p>
    <w:p w14:paraId="5714DC3A" w14:textId="20F4227A" w:rsidR="007617E6" w:rsidRPr="00746C0B" w:rsidRDefault="00BE09C5" w:rsidP="00510CD5">
      <w:pPr>
        <w:spacing w:line="480" w:lineRule="auto"/>
        <w:jc w:val="both"/>
        <w:rPr>
          <w:color w:val="000000" w:themeColor="text1"/>
        </w:rPr>
      </w:pPr>
      <w:r w:rsidRPr="00746C0B">
        <w:rPr>
          <w:color w:val="000000" w:themeColor="text1"/>
        </w:rPr>
        <w:t>C</w:t>
      </w:r>
      <w:r w:rsidR="005A2F52" w:rsidRPr="00746C0B">
        <w:rPr>
          <w:color w:val="000000" w:themeColor="text1"/>
        </w:rPr>
        <w:t xml:space="preserve">ontemporary global capitalism is changing rapidly with the growth of platform economies driven by data collection, control, concentration, storage, organisation, management and manipulation. </w:t>
      </w:r>
      <w:r w:rsidR="0047275A" w:rsidRPr="00746C0B">
        <w:rPr>
          <w:color w:val="000000" w:themeColor="text1"/>
        </w:rPr>
        <w:t>The growth of ‘digital platforms’ and ‘big data’ have transformed the nature of individuals, societies, states, markets, corporations and economic systems around the world. It has transformed all economic activities and entered into every economic sector</w:t>
      </w:r>
      <w:r w:rsidR="004C6759" w:rsidRPr="00746C0B">
        <w:rPr>
          <w:strike/>
          <w:color w:val="000000" w:themeColor="text1"/>
        </w:rPr>
        <w:t>s</w:t>
      </w:r>
      <w:r w:rsidR="0047275A" w:rsidRPr="00746C0B">
        <w:rPr>
          <w:color w:val="000000" w:themeColor="text1"/>
        </w:rPr>
        <w:t xml:space="preserve">. </w:t>
      </w:r>
      <w:r w:rsidR="00EE5BCB" w:rsidRPr="00746C0B">
        <w:rPr>
          <w:color w:val="000000" w:themeColor="text1"/>
        </w:rPr>
        <w:t xml:space="preserve">Digitalisation and datafication are core components of </w:t>
      </w:r>
      <w:r w:rsidRPr="00746C0B">
        <w:rPr>
          <w:color w:val="000000" w:themeColor="text1"/>
        </w:rPr>
        <w:t xml:space="preserve">the </w:t>
      </w:r>
      <w:r w:rsidR="00EE5BCB" w:rsidRPr="00746C0B">
        <w:rPr>
          <w:color w:val="000000" w:themeColor="text1"/>
        </w:rPr>
        <w:t>world economy today. It is impossible to operate any industrial</w:t>
      </w:r>
      <w:r w:rsidR="00DC73C3" w:rsidRPr="00746C0B">
        <w:rPr>
          <w:color w:val="000000" w:themeColor="text1"/>
        </w:rPr>
        <w:t>,</w:t>
      </w:r>
      <w:r w:rsidR="00EE5BCB" w:rsidRPr="00746C0B">
        <w:rPr>
          <w:color w:val="000000" w:themeColor="text1"/>
        </w:rPr>
        <w:t xml:space="preserve"> entrepreneurial or service </w:t>
      </w:r>
      <w:r w:rsidR="00DC73C3" w:rsidRPr="00746C0B">
        <w:rPr>
          <w:color w:val="000000" w:themeColor="text1"/>
        </w:rPr>
        <w:t xml:space="preserve">activities </w:t>
      </w:r>
      <w:r w:rsidR="00EE5BCB" w:rsidRPr="00746C0B">
        <w:rPr>
          <w:color w:val="000000" w:themeColor="text1"/>
        </w:rPr>
        <w:t>without ‘data and digital platforms.’</w:t>
      </w:r>
      <w:r w:rsidR="00A00A81" w:rsidRPr="00746C0B">
        <w:rPr>
          <w:color w:val="000000" w:themeColor="text1"/>
        </w:rPr>
        <w:t xml:space="preserve"> Even </w:t>
      </w:r>
      <w:r w:rsidR="00A00A81" w:rsidRPr="00746C0B">
        <w:rPr>
          <w:color w:val="000000" w:themeColor="text1"/>
        </w:rPr>
        <w:lastRenderedPageBreak/>
        <w:t xml:space="preserve">the </w:t>
      </w:r>
      <w:r w:rsidR="007617E6" w:rsidRPr="00746C0B">
        <w:rPr>
          <w:color w:val="000000" w:themeColor="text1"/>
        </w:rPr>
        <w:t>labour-intensive</w:t>
      </w:r>
      <w:r w:rsidR="00A00A81" w:rsidRPr="00746C0B">
        <w:rPr>
          <w:color w:val="000000" w:themeColor="text1"/>
        </w:rPr>
        <w:t xml:space="preserve"> sectors like mining and agriculture are affected by digitalisation of </w:t>
      </w:r>
      <w:r w:rsidR="00DC73C3" w:rsidRPr="00746C0B">
        <w:rPr>
          <w:color w:val="000000" w:themeColor="text1"/>
        </w:rPr>
        <w:t xml:space="preserve">the </w:t>
      </w:r>
      <w:r w:rsidR="00A00A81" w:rsidRPr="00746C0B">
        <w:rPr>
          <w:color w:val="000000" w:themeColor="text1"/>
        </w:rPr>
        <w:t>economy</w:t>
      </w:r>
      <w:r w:rsidR="007617E6" w:rsidRPr="00746C0B">
        <w:rPr>
          <w:color w:val="000000" w:themeColor="text1"/>
        </w:rPr>
        <w:t xml:space="preserve"> led by data driven platforms</w:t>
      </w:r>
      <w:r w:rsidR="00A00A81" w:rsidRPr="00746C0B">
        <w:rPr>
          <w:color w:val="000000" w:themeColor="text1"/>
        </w:rPr>
        <w:t>.</w:t>
      </w:r>
      <w:r w:rsidR="00EE5BCB" w:rsidRPr="00746C0B">
        <w:rPr>
          <w:color w:val="000000" w:themeColor="text1"/>
        </w:rPr>
        <w:t xml:space="preserve"> These twin pillars are central to the rapid growth of </w:t>
      </w:r>
      <w:r w:rsidR="00DC73C3" w:rsidRPr="00746C0B">
        <w:rPr>
          <w:color w:val="000000" w:themeColor="text1"/>
        </w:rPr>
        <w:t xml:space="preserve">the </w:t>
      </w:r>
      <w:r w:rsidR="00EE5BCB" w:rsidRPr="00746C0B">
        <w:rPr>
          <w:color w:val="000000" w:themeColor="text1"/>
        </w:rPr>
        <w:t>digital economy and ‘platform capitalism’</w:t>
      </w:r>
      <w:r w:rsidR="00EF3049" w:rsidRPr="00746C0B">
        <w:rPr>
          <w:color w:val="000000" w:themeColor="text1"/>
        </w:rPr>
        <w:t xml:space="preserve"> </w:t>
      </w:r>
      <w:r w:rsidR="00DC73C3" w:rsidRPr="00746C0B">
        <w:rPr>
          <w:color w:val="000000" w:themeColor="text1"/>
        </w:rPr>
        <w:t xml:space="preserve">thereby </w:t>
      </w:r>
      <w:r w:rsidR="00EF3049" w:rsidRPr="00746C0B">
        <w:rPr>
          <w:color w:val="000000" w:themeColor="text1"/>
        </w:rPr>
        <w:t xml:space="preserve">creating </w:t>
      </w:r>
      <w:r w:rsidR="00DC73C3" w:rsidRPr="00746C0B">
        <w:rPr>
          <w:color w:val="000000" w:themeColor="text1"/>
        </w:rPr>
        <w:t xml:space="preserve">new </w:t>
      </w:r>
      <w:r w:rsidR="00EF3049" w:rsidRPr="00746C0B">
        <w:rPr>
          <w:color w:val="000000" w:themeColor="text1"/>
        </w:rPr>
        <w:t>value</w:t>
      </w:r>
      <w:r w:rsidR="00EE5BCB" w:rsidRPr="00746C0B">
        <w:rPr>
          <w:color w:val="000000" w:themeColor="text1"/>
        </w:rPr>
        <w:t xml:space="preserve"> (Srnicek, 2016</w:t>
      </w:r>
      <w:r w:rsidR="00A06526" w:rsidRPr="00746C0B">
        <w:rPr>
          <w:color w:val="000000" w:themeColor="text1"/>
        </w:rPr>
        <w:t xml:space="preserve">; </w:t>
      </w:r>
      <w:r w:rsidR="002B21DB" w:rsidRPr="00746C0B">
        <w:rPr>
          <w:color w:val="000000" w:themeColor="text1"/>
        </w:rPr>
        <w:t>Liang</w:t>
      </w:r>
      <w:r w:rsidR="00A06526" w:rsidRPr="00746C0B">
        <w:rPr>
          <w:color w:val="000000" w:themeColor="text1"/>
        </w:rPr>
        <w:t xml:space="preserve"> </w:t>
      </w:r>
      <w:r w:rsidR="00A06526" w:rsidRPr="00746C0B">
        <w:rPr>
          <w:i/>
          <w:iCs/>
          <w:color w:val="000000" w:themeColor="text1"/>
        </w:rPr>
        <w:t>et al.,</w:t>
      </w:r>
      <w:r w:rsidR="00A06526" w:rsidRPr="00746C0B">
        <w:rPr>
          <w:color w:val="000000" w:themeColor="text1"/>
        </w:rPr>
        <w:t xml:space="preserve"> 2022</w:t>
      </w:r>
      <w:r w:rsidR="00EE5BCB" w:rsidRPr="00746C0B">
        <w:rPr>
          <w:color w:val="000000" w:themeColor="text1"/>
        </w:rPr>
        <w:t xml:space="preserve">). </w:t>
      </w:r>
    </w:p>
    <w:p w14:paraId="111D30DD" w14:textId="77777777" w:rsidR="007617E6" w:rsidRPr="00746C0B" w:rsidRDefault="007617E6" w:rsidP="00510CD5">
      <w:pPr>
        <w:spacing w:line="480" w:lineRule="auto"/>
        <w:jc w:val="both"/>
        <w:rPr>
          <w:color w:val="000000" w:themeColor="text1"/>
        </w:rPr>
      </w:pPr>
    </w:p>
    <w:p w14:paraId="32CF5D97" w14:textId="5E74F1AA" w:rsidR="0049072D" w:rsidRPr="00746C0B" w:rsidRDefault="00EE5BCB" w:rsidP="00510CD5">
      <w:pPr>
        <w:spacing w:line="480" w:lineRule="auto"/>
        <w:jc w:val="both"/>
        <w:rPr>
          <w:color w:val="000000" w:themeColor="text1"/>
        </w:rPr>
      </w:pPr>
      <w:r w:rsidRPr="00746C0B">
        <w:rPr>
          <w:color w:val="000000" w:themeColor="text1"/>
        </w:rPr>
        <w:t>Data is a new form of</w:t>
      </w:r>
      <w:r w:rsidR="007D1454" w:rsidRPr="00746C0B">
        <w:rPr>
          <w:color w:val="000000" w:themeColor="text1"/>
        </w:rPr>
        <w:t xml:space="preserve"> commodity and</w:t>
      </w:r>
      <w:r w:rsidRPr="00746C0B">
        <w:rPr>
          <w:color w:val="000000" w:themeColor="text1"/>
        </w:rPr>
        <w:t xml:space="preserve"> capital (Sadowski, 2019), which is central to </w:t>
      </w:r>
      <w:r w:rsidR="00DC73C3" w:rsidRPr="00746C0B">
        <w:rPr>
          <w:color w:val="000000" w:themeColor="text1"/>
        </w:rPr>
        <w:t>all</w:t>
      </w:r>
      <w:r w:rsidR="00DC73C3" w:rsidRPr="00746C0B">
        <w:rPr>
          <w:strike/>
          <w:color w:val="000000" w:themeColor="text1"/>
        </w:rPr>
        <w:t xml:space="preserve"> </w:t>
      </w:r>
      <w:r w:rsidRPr="00746C0B">
        <w:rPr>
          <w:color w:val="000000" w:themeColor="text1"/>
        </w:rPr>
        <w:t>productive and distributive activities and economic systems (</w:t>
      </w:r>
      <w:proofErr w:type="spellStart"/>
      <w:r w:rsidRPr="00746C0B">
        <w:rPr>
          <w:color w:val="000000" w:themeColor="text1"/>
        </w:rPr>
        <w:t>Kitchin</w:t>
      </w:r>
      <w:proofErr w:type="spellEnd"/>
      <w:r w:rsidRPr="00746C0B">
        <w:rPr>
          <w:color w:val="000000" w:themeColor="text1"/>
        </w:rPr>
        <w:t xml:space="preserve">, 2014). </w:t>
      </w:r>
      <w:r w:rsidR="005921E8" w:rsidRPr="00746C0B">
        <w:rPr>
          <w:color w:val="000000" w:themeColor="text1"/>
        </w:rPr>
        <w:t>This new form of capital (data capital) is generating new products</w:t>
      </w:r>
      <w:r w:rsidR="00BE290A" w:rsidRPr="00746C0B">
        <w:rPr>
          <w:color w:val="000000" w:themeColor="text1"/>
        </w:rPr>
        <w:t xml:space="preserve">, </w:t>
      </w:r>
      <w:r w:rsidR="005921E8" w:rsidRPr="00746C0B">
        <w:rPr>
          <w:color w:val="000000" w:themeColor="text1"/>
        </w:rPr>
        <w:t>services</w:t>
      </w:r>
      <w:r w:rsidR="00BE290A" w:rsidRPr="00746C0B">
        <w:rPr>
          <w:color w:val="000000" w:themeColor="text1"/>
        </w:rPr>
        <w:t xml:space="preserve"> and values</w:t>
      </w:r>
      <w:r w:rsidR="005921E8" w:rsidRPr="00746C0B">
        <w:rPr>
          <w:color w:val="000000" w:themeColor="text1"/>
        </w:rPr>
        <w:t xml:space="preserve"> (</w:t>
      </w:r>
      <w:proofErr w:type="spellStart"/>
      <w:r w:rsidR="005921E8" w:rsidRPr="00746C0B">
        <w:rPr>
          <w:color w:val="000000" w:themeColor="text1"/>
        </w:rPr>
        <w:t>Brynjolffson</w:t>
      </w:r>
      <w:proofErr w:type="spellEnd"/>
      <w:r w:rsidR="005921E8" w:rsidRPr="00746C0B">
        <w:rPr>
          <w:color w:val="000000" w:themeColor="text1"/>
        </w:rPr>
        <w:t>, 2016</w:t>
      </w:r>
      <w:r w:rsidR="00BC075A" w:rsidRPr="00746C0B">
        <w:rPr>
          <w:color w:val="000000" w:themeColor="text1"/>
        </w:rPr>
        <w:t>; Tang, 2021</w:t>
      </w:r>
      <w:r w:rsidR="005921E8" w:rsidRPr="00746C0B">
        <w:rPr>
          <w:color w:val="000000" w:themeColor="text1"/>
        </w:rPr>
        <w:t xml:space="preserve">). </w:t>
      </w:r>
      <w:r w:rsidR="00BE290A" w:rsidRPr="00746C0B">
        <w:rPr>
          <w:color w:val="000000" w:themeColor="text1"/>
        </w:rPr>
        <w:t>So, the modern organisations have become data driven organisations (Fourcade and Healy, 2017)</w:t>
      </w:r>
      <w:r w:rsidR="0049072D" w:rsidRPr="00746C0B">
        <w:rPr>
          <w:color w:val="000000" w:themeColor="text1"/>
        </w:rPr>
        <w:t xml:space="preserve">. </w:t>
      </w:r>
      <w:r w:rsidR="002718D4" w:rsidRPr="00746C0B">
        <w:rPr>
          <w:color w:val="000000" w:themeColor="text1"/>
          <w:shd w:val="clear" w:color="auto" w:fill="FFFFFF"/>
        </w:rPr>
        <w:t>Oracle considers data as ‘a new kind of capital on par with financial capital for creating new products and services. And it’s not just a metaphor; data fulfils the literal textbook definition of capital.’ (</w:t>
      </w:r>
      <w:proofErr w:type="spellStart"/>
      <w:r w:rsidR="002718D4" w:rsidRPr="00746C0B">
        <w:rPr>
          <w:rFonts w:eastAsiaTheme="majorEastAsia"/>
          <w:color w:val="000000" w:themeColor="text1"/>
          <w:shd w:val="clear" w:color="auto" w:fill="FFFFFF"/>
        </w:rPr>
        <w:t>OracleANZ</w:t>
      </w:r>
      <w:proofErr w:type="spellEnd"/>
      <w:r w:rsidR="002718D4" w:rsidRPr="00746C0B">
        <w:rPr>
          <w:rFonts w:eastAsiaTheme="majorEastAsia"/>
          <w:color w:val="000000" w:themeColor="text1"/>
          <w:shd w:val="clear" w:color="auto" w:fill="FFFFFF"/>
        </w:rPr>
        <w:t>, 2015</w:t>
      </w:r>
      <w:r w:rsidR="002718D4" w:rsidRPr="00746C0B">
        <w:rPr>
          <w:color w:val="000000" w:themeColor="text1"/>
          <w:shd w:val="clear" w:color="auto" w:fill="FFFFFF"/>
        </w:rPr>
        <w:t>).</w:t>
      </w:r>
      <w:r w:rsidR="0049072D" w:rsidRPr="00746C0B">
        <w:rPr>
          <w:color w:val="000000" w:themeColor="text1"/>
          <w:shd w:val="clear" w:color="auto" w:fill="FFFFFF"/>
        </w:rPr>
        <w:t xml:space="preserve"> IBM considers that ‘everything is made of data these days’ (</w:t>
      </w:r>
      <w:r w:rsidR="0049072D" w:rsidRPr="00746C0B">
        <w:rPr>
          <w:rFonts w:eastAsiaTheme="majorEastAsia"/>
          <w:color w:val="000000" w:themeColor="text1"/>
          <w:shd w:val="clear" w:color="auto" w:fill="FFFFFF"/>
        </w:rPr>
        <w:t>IBM, 2014</w:t>
      </w:r>
      <w:r w:rsidR="0049072D" w:rsidRPr="00746C0B">
        <w:rPr>
          <w:color w:val="000000" w:themeColor="text1"/>
          <w:shd w:val="clear" w:color="auto" w:fill="FFFFFF"/>
        </w:rPr>
        <w:t xml:space="preserve">). These data driven organisations are </w:t>
      </w:r>
      <w:r w:rsidR="0049072D" w:rsidRPr="00746C0B">
        <w:rPr>
          <w:color w:val="000000" w:themeColor="text1"/>
        </w:rPr>
        <w:t>creating platforms for production, distribution and consumption by developing all-encompassing networks between producers, consumers and distributors.</w:t>
      </w:r>
    </w:p>
    <w:p w14:paraId="6564F93D" w14:textId="77777777" w:rsidR="005921E8" w:rsidRPr="00746C0B" w:rsidRDefault="005921E8" w:rsidP="00510CD5">
      <w:pPr>
        <w:spacing w:line="480" w:lineRule="auto"/>
        <w:jc w:val="both"/>
        <w:rPr>
          <w:color w:val="000000" w:themeColor="text1"/>
        </w:rPr>
      </w:pPr>
    </w:p>
    <w:p w14:paraId="481C0A5C" w14:textId="1132B106" w:rsidR="007D1454" w:rsidRPr="00746C0B" w:rsidRDefault="007D1454" w:rsidP="00510CD5">
      <w:pPr>
        <w:spacing w:line="480" w:lineRule="auto"/>
        <w:jc w:val="both"/>
        <w:rPr>
          <w:color w:val="000000" w:themeColor="text1"/>
        </w:rPr>
      </w:pPr>
      <w:r w:rsidRPr="00746C0B">
        <w:rPr>
          <w:color w:val="000000" w:themeColor="text1"/>
        </w:rPr>
        <w:t>The troika of data, platforms and capitalism is becoming all pervasive and moving in a direction of technological singularity (Shanahan,</w:t>
      </w:r>
      <w:r w:rsidR="00BD7535" w:rsidRPr="00746C0B">
        <w:rPr>
          <w:color w:val="000000" w:themeColor="text1"/>
        </w:rPr>
        <w:t xml:space="preserve"> </w:t>
      </w:r>
      <w:r w:rsidRPr="00746C0B">
        <w:rPr>
          <w:color w:val="000000" w:themeColor="text1"/>
        </w:rPr>
        <w:t xml:space="preserve">2015). </w:t>
      </w:r>
      <w:r w:rsidR="00EF3049" w:rsidRPr="00746C0B">
        <w:rPr>
          <w:color w:val="000000" w:themeColor="text1"/>
        </w:rPr>
        <w:t xml:space="preserve">The </w:t>
      </w:r>
      <w:r w:rsidR="006479D4" w:rsidRPr="00746C0B">
        <w:rPr>
          <w:color w:val="000000" w:themeColor="text1"/>
        </w:rPr>
        <w:t xml:space="preserve">unpredictable </w:t>
      </w:r>
      <w:r w:rsidR="00EF3049" w:rsidRPr="00746C0B">
        <w:rPr>
          <w:color w:val="000000" w:themeColor="text1"/>
        </w:rPr>
        <w:t>transformatory power of data driven platforms and their social and economic impacts have given rise to various forms of capitalisms. The relationship between data and capitalism has led the foundation for the growth of digital capitalism, surveillance capitalism, platform capitalism, informational capitalism, communicative capitalism</w:t>
      </w:r>
      <w:r w:rsidR="005921E8" w:rsidRPr="00746C0B">
        <w:rPr>
          <w:color w:val="000000" w:themeColor="text1"/>
        </w:rPr>
        <w:t xml:space="preserve">, </w:t>
      </w:r>
      <w:r w:rsidR="00EF3049" w:rsidRPr="00746C0B">
        <w:rPr>
          <w:color w:val="000000" w:themeColor="text1"/>
        </w:rPr>
        <w:t>iCapitalism (Sadowski, 2019)</w:t>
      </w:r>
      <w:r w:rsidR="005921E8" w:rsidRPr="00746C0B">
        <w:rPr>
          <w:color w:val="000000" w:themeColor="text1"/>
        </w:rPr>
        <w:t xml:space="preserve"> and cognitive or cinderella capitalism (Boutang, 2012)</w:t>
      </w:r>
      <w:r w:rsidR="00EF3049" w:rsidRPr="00746C0B">
        <w:rPr>
          <w:color w:val="000000" w:themeColor="text1"/>
        </w:rPr>
        <w:t>.</w:t>
      </w:r>
      <w:r w:rsidR="00192DBA" w:rsidRPr="00746C0B">
        <w:rPr>
          <w:color w:val="000000" w:themeColor="text1"/>
        </w:rPr>
        <w:t xml:space="preserve"> The platform capitalism (Srnicek, 2017) helps the surveillance capitalism (</w:t>
      </w:r>
      <w:proofErr w:type="spellStart"/>
      <w:r w:rsidR="00192DBA" w:rsidRPr="00746C0B">
        <w:rPr>
          <w:color w:val="000000" w:themeColor="text1"/>
        </w:rPr>
        <w:t>Zuboff</w:t>
      </w:r>
      <w:proofErr w:type="spellEnd"/>
      <w:r w:rsidR="00192DBA" w:rsidRPr="00746C0B">
        <w:rPr>
          <w:color w:val="000000" w:themeColor="text1"/>
        </w:rPr>
        <w:t xml:space="preserve">, 2019) to </w:t>
      </w:r>
      <w:r w:rsidR="003165CA" w:rsidRPr="00746C0B">
        <w:rPr>
          <w:color w:val="000000" w:themeColor="text1"/>
        </w:rPr>
        <w:t xml:space="preserve">grow in an authoritarian manner. </w:t>
      </w:r>
      <w:r w:rsidR="00192DBA" w:rsidRPr="00746C0B">
        <w:rPr>
          <w:color w:val="000000" w:themeColor="text1"/>
        </w:rPr>
        <w:t>The information technology, AI and data have accelerated the further growth of existing form</w:t>
      </w:r>
      <w:r w:rsidR="003839BB" w:rsidRPr="00746C0B">
        <w:rPr>
          <w:color w:val="000000" w:themeColor="text1"/>
        </w:rPr>
        <w:t>s</w:t>
      </w:r>
      <w:r w:rsidR="00192DBA" w:rsidRPr="00746C0B">
        <w:rPr>
          <w:color w:val="000000" w:themeColor="text1"/>
        </w:rPr>
        <w:t xml:space="preserve"> of inhuman capitalism (Dyer-</w:t>
      </w:r>
      <w:proofErr w:type="spellStart"/>
      <w:r w:rsidR="00192DBA" w:rsidRPr="00746C0B">
        <w:rPr>
          <w:color w:val="000000" w:themeColor="text1"/>
        </w:rPr>
        <w:lastRenderedPageBreak/>
        <w:t>Witheford</w:t>
      </w:r>
      <w:proofErr w:type="spellEnd"/>
      <w:r w:rsidR="00192DBA" w:rsidRPr="00746C0B">
        <w:rPr>
          <w:color w:val="000000" w:themeColor="text1"/>
        </w:rPr>
        <w:t xml:space="preserve"> et al., 2019)</w:t>
      </w:r>
      <w:r w:rsidR="00775A3D" w:rsidRPr="00746C0B">
        <w:rPr>
          <w:color w:val="000000" w:themeColor="text1"/>
        </w:rPr>
        <w:t>.</w:t>
      </w:r>
      <w:r w:rsidR="003165CA" w:rsidRPr="00746C0B">
        <w:rPr>
          <w:color w:val="000000" w:themeColor="text1"/>
        </w:rPr>
        <w:t xml:space="preserve"> </w:t>
      </w:r>
      <w:r w:rsidR="00775A3D" w:rsidRPr="00746C0B">
        <w:rPr>
          <w:color w:val="000000" w:themeColor="text1"/>
        </w:rPr>
        <w:t xml:space="preserve">Such growth </w:t>
      </w:r>
      <w:r w:rsidR="003839BB" w:rsidRPr="00746C0B">
        <w:rPr>
          <w:color w:val="000000" w:themeColor="text1"/>
        </w:rPr>
        <w:t xml:space="preserve">has </w:t>
      </w:r>
      <w:r w:rsidR="00775A3D" w:rsidRPr="00746C0B">
        <w:rPr>
          <w:color w:val="000000" w:themeColor="text1"/>
        </w:rPr>
        <w:t>led to</w:t>
      </w:r>
      <w:r w:rsidR="003165CA" w:rsidRPr="00746C0B">
        <w:rPr>
          <w:color w:val="000000" w:themeColor="text1"/>
        </w:rPr>
        <w:t xml:space="preserve"> mass alienation</w:t>
      </w:r>
      <w:r w:rsidR="00775A3D" w:rsidRPr="00746C0B">
        <w:rPr>
          <w:color w:val="000000" w:themeColor="text1"/>
        </w:rPr>
        <w:t xml:space="preserve">. It </w:t>
      </w:r>
      <w:r w:rsidR="003165CA" w:rsidRPr="00746C0B">
        <w:rPr>
          <w:color w:val="000000" w:themeColor="text1"/>
        </w:rPr>
        <w:t xml:space="preserve">is radically reshaping human lives and society where neuro capitalism (Helbing and </w:t>
      </w:r>
      <w:proofErr w:type="spellStart"/>
      <w:r w:rsidR="003165CA" w:rsidRPr="00746C0B">
        <w:rPr>
          <w:color w:val="000000" w:themeColor="text1"/>
        </w:rPr>
        <w:t>Hausladen</w:t>
      </w:r>
      <w:proofErr w:type="spellEnd"/>
      <w:r w:rsidR="003165CA" w:rsidRPr="00746C0B">
        <w:rPr>
          <w:color w:val="000000" w:themeColor="text1"/>
        </w:rPr>
        <w:t xml:space="preserve">, 2022) grows to further control and domesticate labour for the higher accumulation of capital and expansion of capitalist profit at the cost of labour.  </w:t>
      </w:r>
      <w:r w:rsidR="00C71B43" w:rsidRPr="00746C0B">
        <w:rPr>
          <w:color w:val="000000" w:themeColor="text1"/>
        </w:rPr>
        <w:t xml:space="preserve">In this way, AI is </w:t>
      </w:r>
      <w:r w:rsidR="003839BB" w:rsidRPr="00746C0B">
        <w:rPr>
          <w:color w:val="000000" w:themeColor="text1"/>
        </w:rPr>
        <w:t xml:space="preserve">facilitating </w:t>
      </w:r>
      <w:r w:rsidR="00C71B43" w:rsidRPr="00746C0B">
        <w:rPr>
          <w:color w:val="000000" w:themeColor="text1"/>
        </w:rPr>
        <w:t xml:space="preserve">the growth of multiple forms of capitalism often branded as ‘varieties of capitalism’ (Hall and Soskice, 2001). In reality, it is </w:t>
      </w:r>
      <w:r w:rsidR="003839BB" w:rsidRPr="00746C0B">
        <w:rPr>
          <w:color w:val="000000" w:themeColor="text1"/>
        </w:rPr>
        <w:t xml:space="preserve">a </w:t>
      </w:r>
      <w:r w:rsidR="00C71B43" w:rsidRPr="00746C0B">
        <w:rPr>
          <w:color w:val="000000" w:themeColor="text1"/>
        </w:rPr>
        <w:t>few corporations</w:t>
      </w:r>
      <w:r w:rsidR="003839BB" w:rsidRPr="00746C0B">
        <w:rPr>
          <w:color w:val="000000" w:themeColor="text1"/>
        </w:rPr>
        <w:t>,</w:t>
      </w:r>
      <w:r w:rsidR="00C71B43" w:rsidRPr="00746C0B">
        <w:rPr>
          <w:color w:val="000000" w:themeColor="text1"/>
        </w:rPr>
        <w:t xml:space="preserve"> individuals and their families </w:t>
      </w:r>
      <w:r w:rsidR="003839BB" w:rsidRPr="00746C0B">
        <w:rPr>
          <w:color w:val="000000" w:themeColor="text1"/>
        </w:rPr>
        <w:t xml:space="preserve">that </w:t>
      </w:r>
      <w:r w:rsidR="00C71B43" w:rsidRPr="00746C0B">
        <w:rPr>
          <w:color w:val="000000" w:themeColor="text1"/>
        </w:rPr>
        <w:t>control global capitalism in all its old and new forms</w:t>
      </w:r>
      <w:r w:rsidR="00BB0DED" w:rsidRPr="00746C0B">
        <w:rPr>
          <w:color w:val="000000" w:themeColor="text1"/>
        </w:rPr>
        <w:t xml:space="preserve"> (Hay, 2020)</w:t>
      </w:r>
      <w:r w:rsidR="00C71B43" w:rsidRPr="00746C0B">
        <w:rPr>
          <w:color w:val="000000" w:themeColor="text1"/>
        </w:rPr>
        <w:t>.</w:t>
      </w:r>
    </w:p>
    <w:p w14:paraId="496D755A" w14:textId="073BCAE0" w:rsidR="004A7033" w:rsidRPr="00746C0B" w:rsidRDefault="004A7033" w:rsidP="00510CD5">
      <w:pPr>
        <w:spacing w:line="480" w:lineRule="auto"/>
        <w:jc w:val="both"/>
        <w:rPr>
          <w:color w:val="000000" w:themeColor="text1"/>
        </w:rPr>
      </w:pPr>
    </w:p>
    <w:p w14:paraId="115A10D0" w14:textId="3CEA0DF1" w:rsidR="00127F7B" w:rsidRPr="00746C0B" w:rsidRDefault="00420B46" w:rsidP="00510CD5">
      <w:pPr>
        <w:spacing w:line="480" w:lineRule="auto"/>
        <w:jc w:val="both"/>
        <w:rPr>
          <w:color w:val="000000" w:themeColor="text1"/>
        </w:rPr>
      </w:pPr>
      <w:r w:rsidRPr="00746C0B">
        <w:rPr>
          <w:color w:val="000000" w:themeColor="text1"/>
        </w:rPr>
        <w:t xml:space="preserve">These new forms of capitalisms have created </w:t>
      </w:r>
      <w:r w:rsidR="003839BB" w:rsidRPr="00746C0B">
        <w:rPr>
          <w:color w:val="000000" w:themeColor="text1"/>
        </w:rPr>
        <w:t xml:space="preserve">a </w:t>
      </w:r>
      <w:r w:rsidRPr="00746C0B">
        <w:rPr>
          <w:color w:val="000000" w:themeColor="text1"/>
        </w:rPr>
        <w:t>new industrial landscape</w:t>
      </w:r>
      <w:r w:rsidR="00127F7B" w:rsidRPr="00746C0B">
        <w:rPr>
          <w:color w:val="000000" w:themeColor="text1"/>
        </w:rPr>
        <w:t xml:space="preserve"> based on data driven platforms. It</w:t>
      </w:r>
      <w:r w:rsidRPr="00746C0B">
        <w:rPr>
          <w:color w:val="000000" w:themeColor="text1"/>
        </w:rPr>
        <w:t xml:space="preserve"> moves beyond the arguments of ‘varieties of capitalism’</w:t>
      </w:r>
      <w:r w:rsidR="00BB0DED" w:rsidRPr="00746C0B">
        <w:rPr>
          <w:color w:val="000000" w:themeColor="text1"/>
        </w:rPr>
        <w:t xml:space="preserve"> (Hay, 2020)</w:t>
      </w:r>
      <w:r w:rsidR="00127F7B" w:rsidRPr="00746C0B">
        <w:rPr>
          <w:color w:val="000000" w:themeColor="text1"/>
        </w:rPr>
        <w:t>, which is based</w:t>
      </w:r>
      <w:r w:rsidRPr="00746C0B">
        <w:rPr>
          <w:color w:val="000000" w:themeColor="text1"/>
        </w:rPr>
        <w:t xml:space="preserve"> on distinct type</w:t>
      </w:r>
      <w:r w:rsidR="006E58A3" w:rsidRPr="00746C0B">
        <w:rPr>
          <w:color w:val="000000" w:themeColor="text1"/>
        </w:rPr>
        <w:t>s</w:t>
      </w:r>
      <w:r w:rsidRPr="00746C0B">
        <w:rPr>
          <w:color w:val="000000" w:themeColor="text1"/>
        </w:rPr>
        <w:t xml:space="preserve"> of market economics defined by liberal market economies (LME) and coordinated market economies (CME). The regional </w:t>
      </w:r>
      <w:r w:rsidR="00127F7B" w:rsidRPr="00746C0B">
        <w:rPr>
          <w:color w:val="000000" w:themeColor="text1"/>
        </w:rPr>
        <w:t>dimensions</w:t>
      </w:r>
      <w:r w:rsidRPr="00746C0B">
        <w:rPr>
          <w:color w:val="000000" w:themeColor="text1"/>
        </w:rPr>
        <w:t xml:space="preserve"> of variet</w:t>
      </w:r>
      <w:r w:rsidR="00127F7B" w:rsidRPr="00746C0B">
        <w:rPr>
          <w:color w:val="000000" w:themeColor="text1"/>
        </w:rPr>
        <w:t xml:space="preserve">ies of capitalism and its arguments in terms of ‘Mediterranean capitalism’, ‘dependent market economies’, and ‘hierarchical market economies’ outside Europe and USA (Hall and Soskice, 2001) are defunct and reductionist conceptualisations in the age of all-encompassing data driven platform capitalism. </w:t>
      </w:r>
      <w:r w:rsidR="00B123D1" w:rsidRPr="00746C0B">
        <w:rPr>
          <w:color w:val="000000" w:themeColor="text1"/>
        </w:rPr>
        <w:t>The collection</w:t>
      </w:r>
      <w:r w:rsidR="00836518" w:rsidRPr="00746C0B">
        <w:rPr>
          <w:color w:val="000000" w:themeColor="text1"/>
        </w:rPr>
        <w:t xml:space="preserve"> and processing of data is a </w:t>
      </w:r>
      <w:r w:rsidR="00B123D1" w:rsidRPr="00746C0B">
        <w:rPr>
          <w:color w:val="000000" w:themeColor="text1"/>
        </w:rPr>
        <w:t>new stage of capitalism (Cohen 2018;</w:t>
      </w:r>
      <w:r w:rsidR="00151F91" w:rsidRPr="00746C0B">
        <w:rPr>
          <w:color w:val="000000" w:themeColor="text1"/>
        </w:rPr>
        <w:t xml:space="preserve"> </w:t>
      </w:r>
      <w:proofErr w:type="spellStart"/>
      <w:r w:rsidR="00B123D1" w:rsidRPr="00746C0B">
        <w:rPr>
          <w:color w:val="000000" w:themeColor="text1"/>
        </w:rPr>
        <w:t>Zuboff</w:t>
      </w:r>
      <w:proofErr w:type="spellEnd"/>
      <w:r w:rsidR="00B123D1" w:rsidRPr="00746C0B">
        <w:rPr>
          <w:color w:val="000000" w:themeColor="text1"/>
        </w:rPr>
        <w:t xml:space="preserve"> 2015)</w:t>
      </w:r>
      <w:r w:rsidR="00836518" w:rsidRPr="00746C0B">
        <w:rPr>
          <w:color w:val="000000" w:themeColor="text1"/>
        </w:rPr>
        <w:t xml:space="preserve"> where people, cultures, consumption habits, political and religious processes, places, experiences and relationships are mere numbers in the </w:t>
      </w:r>
      <w:r w:rsidR="007617E6" w:rsidRPr="00746C0B">
        <w:rPr>
          <w:color w:val="000000" w:themeColor="text1"/>
        </w:rPr>
        <w:t xml:space="preserve">digital </w:t>
      </w:r>
      <w:r w:rsidR="00836518" w:rsidRPr="00746C0B">
        <w:rPr>
          <w:color w:val="000000" w:themeColor="text1"/>
        </w:rPr>
        <w:t xml:space="preserve">platforms. </w:t>
      </w:r>
      <w:r w:rsidR="00684DC4" w:rsidRPr="00746C0B">
        <w:rPr>
          <w:color w:val="000000" w:themeColor="text1"/>
        </w:rPr>
        <w:t>This new industrial landscape shaped by platform</w:t>
      </w:r>
      <w:r w:rsidR="00B123D1" w:rsidRPr="00746C0B">
        <w:rPr>
          <w:color w:val="000000" w:themeColor="text1"/>
        </w:rPr>
        <w:t xml:space="preserve"> based digital</w:t>
      </w:r>
      <w:r w:rsidR="00684DC4" w:rsidRPr="00746C0B">
        <w:rPr>
          <w:color w:val="000000" w:themeColor="text1"/>
        </w:rPr>
        <w:t xml:space="preserve"> capitalism is very different from the industrial capitalist landscape in 19</w:t>
      </w:r>
      <w:r w:rsidR="00684DC4" w:rsidRPr="00746C0B">
        <w:rPr>
          <w:color w:val="000000" w:themeColor="text1"/>
          <w:vertAlign w:val="superscript"/>
        </w:rPr>
        <w:t>th</w:t>
      </w:r>
      <w:r w:rsidR="00684DC4" w:rsidRPr="00746C0B">
        <w:rPr>
          <w:color w:val="000000" w:themeColor="text1"/>
        </w:rPr>
        <w:t xml:space="preserve"> and 20</w:t>
      </w:r>
      <w:r w:rsidR="00684DC4" w:rsidRPr="00746C0B">
        <w:rPr>
          <w:color w:val="000000" w:themeColor="text1"/>
          <w:vertAlign w:val="superscript"/>
        </w:rPr>
        <w:t>th</w:t>
      </w:r>
      <w:r w:rsidR="00684DC4" w:rsidRPr="00746C0B">
        <w:rPr>
          <w:color w:val="000000" w:themeColor="text1"/>
        </w:rPr>
        <w:t xml:space="preserve"> century.</w:t>
      </w:r>
      <w:r w:rsidR="000F3DFA" w:rsidRPr="00746C0B">
        <w:rPr>
          <w:color w:val="000000" w:themeColor="text1"/>
        </w:rPr>
        <w:t xml:space="preserve"> The modern data mining and platform internet companies operate differently with different business models to create value (</w:t>
      </w:r>
      <w:proofErr w:type="spellStart"/>
      <w:r w:rsidR="000F3DFA" w:rsidRPr="00746C0B">
        <w:rPr>
          <w:color w:val="000000" w:themeColor="text1"/>
        </w:rPr>
        <w:t>Gawer</w:t>
      </w:r>
      <w:proofErr w:type="spellEnd"/>
      <w:r w:rsidR="000F3DFA" w:rsidRPr="00746C0B">
        <w:rPr>
          <w:color w:val="000000" w:themeColor="text1"/>
        </w:rPr>
        <w:t>, 2009</w:t>
      </w:r>
      <w:r w:rsidR="000B3575" w:rsidRPr="00746C0B">
        <w:rPr>
          <w:color w:val="000000" w:themeColor="text1"/>
        </w:rPr>
        <w:t>; 2021</w:t>
      </w:r>
      <w:r w:rsidR="000F3DFA" w:rsidRPr="00746C0B">
        <w:rPr>
          <w:color w:val="000000" w:themeColor="text1"/>
        </w:rPr>
        <w:t>)</w:t>
      </w:r>
      <w:r w:rsidR="000F3DFA" w:rsidRPr="00746C0B">
        <w:rPr>
          <w:color w:val="7030A0"/>
        </w:rPr>
        <w:t xml:space="preserve"> </w:t>
      </w:r>
      <w:r w:rsidR="000F3DFA" w:rsidRPr="00746C0B">
        <w:rPr>
          <w:color w:val="000000" w:themeColor="text1"/>
        </w:rPr>
        <w:t>with the help of digital labour.</w:t>
      </w:r>
      <w:r w:rsidR="00684DC4" w:rsidRPr="00746C0B">
        <w:rPr>
          <w:color w:val="000000" w:themeColor="text1"/>
        </w:rPr>
        <w:t xml:space="preserve"> </w:t>
      </w:r>
      <w:r w:rsidR="000F3DFA" w:rsidRPr="00746C0B">
        <w:rPr>
          <w:color w:val="000000" w:themeColor="text1"/>
        </w:rPr>
        <w:t>So, t</w:t>
      </w:r>
      <w:r w:rsidR="00127F7B" w:rsidRPr="00746C0B">
        <w:rPr>
          <w:color w:val="000000" w:themeColor="text1"/>
        </w:rPr>
        <w:t xml:space="preserve">he capitalist accumulation processes </w:t>
      </w:r>
      <w:r w:rsidR="00684DC4" w:rsidRPr="00746C0B">
        <w:rPr>
          <w:color w:val="000000" w:themeColor="text1"/>
        </w:rPr>
        <w:t>are very different in th</w:t>
      </w:r>
      <w:r w:rsidR="003C5E0D" w:rsidRPr="00746C0B">
        <w:rPr>
          <w:color w:val="000000" w:themeColor="text1"/>
        </w:rPr>
        <w:t>is</w:t>
      </w:r>
      <w:r w:rsidR="00684DC4" w:rsidRPr="00746C0B">
        <w:rPr>
          <w:color w:val="000000" w:themeColor="text1"/>
        </w:rPr>
        <w:t xml:space="preserve"> </w:t>
      </w:r>
      <w:r w:rsidR="00127F7B" w:rsidRPr="00746C0B">
        <w:rPr>
          <w:color w:val="000000" w:themeColor="text1"/>
        </w:rPr>
        <w:t xml:space="preserve">new industrial landscape based on data driven </w:t>
      </w:r>
      <w:r w:rsidR="00684DC4" w:rsidRPr="00746C0B">
        <w:rPr>
          <w:color w:val="000000" w:themeColor="text1"/>
        </w:rPr>
        <w:t xml:space="preserve">platform </w:t>
      </w:r>
      <w:r w:rsidR="00127F7B" w:rsidRPr="00746C0B">
        <w:rPr>
          <w:color w:val="000000" w:themeColor="text1"/>
        </w:rPr>
        <w:t>capitalism</w:t>
      </w:r>
      <w:r w:rsidR="00684DC4" w:rsidRPr="00746C0B">
        <w:rPr>
          <w:color w:val="000000" w:themeColor="text1"/>
        </w:rPr>
        <w:t>.</w:t>
      </w:r>
    </w:p>
    <w:p w14:paraId="1E4B82EB" w14:textId="4BB918C5" w:rsidR="00E04145" w:rsidRPr="00746C0B" w:rsidRDefault="00E04145" w:rsidP="00510CD5">
      <w:pPr>
        <w:spacing w:line="480" w:lineRule="auto"/>
        <w:jc w:val="both"/>
        <w:rPr>
          <w:color w:val="000000" w:themeColor="text1"/>
        </w:rPr>
      </w:pPr>
    </w:p>
    <w:p w14:paraId="16F80833" w14:textId="77777777" w:rsidR="00802B4B" w:rsidRPr="00746C0B" w:rsidRDefault="00802B4B" w:rsidP="00510CD5">
      <w:pPr>
        <w:spacing w:line="480" w:lineRule="auto"/>
        <w:jc w:val="both"/>
        <w:rPr>
          <w:color w:val="000000" w:themeColor="text1"/>
        </w:rPr>
      </w:pPr>
    </w:p>
    <w:p w14:paraId="3ACB3391" w14:textId="2DF21B70" w:rsidR="00E807DB" w:rsidRPr="00746C0B" w:rsidRDefault="00BE2F9A" w:rsidP="00510CD5">
      <w:pPr>
        <w:pStyle w:val="Heading2"/>
        <w:spacing w:line="480" w:lineRule="auto"/>
        <w:jc w:val="both"/>
        <w:rPr>
          <w:rFonts w:ascii="Times New Roman" w:hAnsi="Times New Roman" w:cs="Times New Roman"/>
          <w:b/>
          <w:color w:val="000000" w:themeColor="text1"/>
          <w:sz w:val="24"/>
          <w:szCs w:val="24"/>
        </w:rPr>
      </w:pPr>
      <w:r w:rsidRPr="00746C0B">
        <w:rPr>
          <w:rFonts w:ascii="Times New Roman" w:hAnsi="Times New Roman" w:cs="Times New Roman"/>
          <w:b/>
          <w:color w:val="000000" w:themeColor="text1"/>
          <w:sz w:val="24"/>
          <w:szCs w:val="24"/>
        </w:rPr>
        <w:lastRenderedPageBreak/>
        <w:t>Context</w:t>
      </w:r>
      <w:r w:rsidR="001A577B" w:rsidRPr="00746C0B">
        <w:rPr>
          <w:rFonts w:ascii="Times New Roman" w:hAnsi="Times New Roman" w:cs="Times New Roman"/>
          <w:b/>
          <w:color w:val="000000" w:themeColor="text1"/>
          <w:sz w:val="24"/>
          <w:szCs w:val="24"/>
        </w:rPr>
        <w:t>ualising</w:t>
      </w:r>
      <w:r w:rsidR="00E04145" w:rsidRPr="00746C0B">
        <w:rPr>
          <w:rFonts w:ascii="Times New Roman" w:hAnsi="Times New Roman" w:cs="Times New Roman"/>
          <w:b/>
          <w:color w:val="000000" w:themeColor="text1"/>
          <w:sz w:val="24"/>
          <w:szCs w:val="24"/>
        </w:rPr>
        <w:t xml:space="preserve"> capital accumulation</w:t>
      </w:r>
    </w:p>
    <w:p w14:paraId="7B6FEFD9" w14:textId="1051527E" w:rsidR="00716521" w:rsidRPr="00746C0B" w:rsidRDefault="00716521" w:rsidP="00510CD5">
      <w:pPr>
        <w:spacing w:line="480" w:lineRule="auto"/>
        <w:jc w:val="both"/>
        <w:rPr>
          <w:color w:val="000000" w:themeColor="text1"/>
        </w:rPr>
      </w:pPr>
    </w:p>
    <w:p w14:paraId="0178F58D" w14:textId="27DADE38" w:rsidR="007617E6" w:rsidRPr="00746C0B" w:rsidRDefault="00716521" w:rsidP="00510CD5">
      <w:pPr>
        <w:spacing w:line="480" w:lineRule="auto"/>
        <w:jc w:val="both"/>
        <w:rPr>
          <w:color w:val="000000" w:themeColor="text1"/>
        </w:rPr>
      </w:pPr>
      <w:r w:rsidRPr="00746C0B">
        <w:rPr>
          <w:color w:val="000000" w:themeColor="text1"/>
        </w:rPr>
        <w:t xml:space="preserve">The accumulation of capital is the foundation for the growth </w:t>
      </w:r>
      <w:r w:rsidR="0040689B" w:rsidRPr="00746C0B">
        <w:rPr>
          <w:color w:val="000000" w:themeColor="text1"/>
        </w:rPr>
        <w:t xml:space="preserve">of </w:t>
      </w:r>
      <w:r w:rsidR="00E43181" w:rsidRPr="00746C0B">
        <w:rPr>
          <w:color w:val="000000" w:themeColor="text1"/>
        </w:rPr>
        <w:t xml:space="preserve">the </w:t>
      </w:r>
      <w:r w:rsidR="0040689B" w:rsidRPr="00746C0B">
        <w:rPr>
          <w:color w:val="000000" w:themeColor="text1"/>
        </w:rPr>
        <w:t>capitalist</w:t>
      </w:r>
      <w:r w:rsidRPr="00746C0B">
        <w:rPr>
          <w:color w:val="000000" w:themeColor="text1"/>
        </w:rPr>
        <w:t xml:space="preserve"> system in </w:t>
      </w:r>
      <w:r w:rsidR="00C97318" w:rsidRPr="00746C0B">
        <w:rPr>
          <w:color w:val="000000" w:themeColor="text1"/>
        </w:rPr>
        <w:t>all its</w:t>
      </w:r>
      <w:r w:rsidRPr="00746C0B">
        <w:rPr>
          <w:color w:val="000000" w:themeColor="text1"/>
        </w:rPr>
        <w:t xml:space="preserve"> forms.</w:t>
      </w:r>
      <w:r w:rsidR="0040689B" w:rsidRPr="00746C0B">
        <w:rPr>
          <w:color w:val="000000" w:themeColor="text1"/>
        </w:rPr>
        <w:t xml:space="preserve"> The </w:t>
      </w:r>
      <w:r w:rsidR="00C97318" w:rsidRPr="00746C0B">
        <w:rPr>
          <w:color w:val="000000" w:themeColor="text1"/>
        </w:rPr>
        <w:t xml:space="preserve">different forms of </w:t>
      </w:r>
      <w:r w:rsidR="0040689B" w:rsidRPr="00746C0B">
        <w:rPr>
          <w:color w:val="000000" w:themeColor="text1"/>
        </w:rPr>
        <w:t>capitalist dynamism and</w:t>
      </w:r>
      <w:r w:rsidR="0093104C" w:rsidRPr="00746C0B">
        <w:rPr>
          <w:color w:val="000000" w:themeColor="text1"/>
        </w:rPr>
        <w:t xml:space="preserve"> their</w:t>
      </w:r>
      <w:r w:rsidR="00C97318" w:rsidRPr="00746C0B">
        <w:rPr>
          <w:color w:val="000000" w:themeColor="text1"/>
        </w:rPr>
        <w:t xml:space="preserve"> </w:t>
      </w:r>
      <w:r w:rsidR="0040689B" w:rsidRPr="00746C0B">
        <w:rPr>
          <w:color w:val="000000" w:themeColor="text1"/>
        </w:rPr>
        <w:t xml:space="preserve">trends of capital accumulation takes place in different stages of history shaped by </w:t>
      </w:r>
      <w:r w:rsidR="00C97318" w:rsidRPr="00746C0B">
        <w:rPr>
          <w:color w:val="000000" w:themeColor="text1"/>
        </w:rPr>
        <w:t xml:space="preserve">different forms </w:t>
      </w:r>
      <w:r w:rsidR="0093104C" w:rsidRPr="00746C0B">
        <w:rPr>
          <w:color w:val="000000" w:themeColor="text1"/>
        </w:rPr>
        <w:t xml:space="preserve">and </w:t>
      </w:r>
      <w:r w:rsidR="0040689B" w:rsidRPr="00746C0B">
        <w:rPr>
          <w:color w:val="000000" w:themeColor="text1"/>
        </w:rPr>
        <w:t xml:space="preserve">modes of production and dominant forms of </w:t>
      </w:r>
      <w:r w:rsidR="000D0E76" w:rsidRPr="00746C0B">
        <w:rPr>
          <w:color w:val="000000" w:themeColor="text1"/>
        </w:rPr>
        <w:t>accumulation (</w:t>
      </w:r>
      <w:r w:rsidR="0040689B" w:rsidRPr="00746C0B">
        <w:rPr>
          <w:color w:val="000000" w:themeColor="text1"/>
        </w:rPr>
        <w:t>Clark, 1992</w:t>
      </w:r>
      <w:r w:rsidR="000D0E76" w:rsidRPr="00746C0B">
        <w:rPr>
          <w:color w:val="000000" w:themeColor="text1"/>
        </w:rPr>
        <w:t>). The</w:t>
      </w:r>
      <w:r w:rsidR="006A7E9D" w:rsidRPr="00746C0B">
        <w:rPr>
          <w:color w:val="000000" w:themeColor="text1"/>
        </w:rPr>
        <w:t xml:space="preserve"> privatisation of land, commercialisation and industrialisation of agriculture led to the growth of capitalist accumulation processes in agricultural societies</w:t>
      </w:r>
      <w:r w:rsidR="00160037" w:rsidRPr="00746C0B">
        <w:rPr>
          <w:color w:val="000000" w:themeColor="text1"/>
        </w:rPr>
        <w:t xml:space="preserve"> that established patriarchal and feudal capitalism</w:t>
      </w:r>
      <w:r w:rsidR="006A7E9D" w:rsidRPr="00746C0B">
        <w:rPr>
          <w:color w:val="000000" w:themeColor="text1"/>
        </w:rPr>
        <w:t xml:space="preserve">. </w:t>
      </w:r>
      <w:r w:rsidR="00160037" w:rsidRPr="00746C0B">
        <w:rPr>
          <w:color w:val="000000" w:themeColor="text1"/>
        </w:rPr>
        <w:t>The agricultural surplus was the foundation of commercial capitalist society and commercial surplus laid the foundation for industrial capitalism. The development of distinct forms of property, modes of production and labour relationship</w:t>
      </w:r>
      <w:r w:rsidR="0093104C" w:rsidRPr="00746C0B">
        <w:rPr>
          <w:color w:val="000000" w:themeColor="text1"/>
        </w:rPr>
        <w:t>s</w:t>
      </w:r>
      <w:r w:rsidR="00160037" w:rsidRPr="00746C0B">
        <w:rPr>
          <w:color w:val="000000" w:themeColor="text1"/>
        </w:rPr>
        <w:t xml:space="preserve"> with capital have established different forms of capitalist accumulation processes in different stages of history (Wood, 2017).</w:t>
      </w:r>
      <w:r w:rsidR="00723772" w:rsidRPr="00746C0B">
        <w:rPr>
          <w:color w:val="000000" w:themeColor="text1"/>
        </w:rPr>
        <w:t xml:space="preserve"> </w:t>
      </w:r>
    </w:p>
    <w:p w14:paraId="3AEE4F45" w14:textId="77777777" w:rsidR="007617E6" w:rsidRPr="00746C0B" w:rsidRDefault="007617E6" w:rsidP="00510CD5">
      <w:pPr>
        <w:spacing w:line="480" w:lineRule="auto"/>
        <w:jc w:val="both"/>
        <w:rPr>
          <w:color w:val="000000" w:themeColor="text1"/>
        </w:rPr>
      </w:pPr>
    </w:p>
    <w:p w14:paraId="1CC90D6A" w14:textId="16E14B6A" w:rsidR="00BE2F9A" w:rsidRPr="00746C0B" w:rsidRDefault="00723772" w:rsidP="00510CD5">
      <w:pPr>
        <w:spacing w:line="480" w:lineRule="auto"/>
        <w:jc w:val="both"/>
        <w:rPr>
          <w:color w:val="000000" w:themeColor="text1"/>
        </w:rPr>
      </w:pPr>
      <w:r w:rsidRPr="00746C0B">
        <w:rPr>
          <w:color w:val="000000" w:themeColor="text1"/>
        </w:rPr>
        <w:t xml:space="preserve">The state has created different regimes, institutions and structures for enabling and enhancing conditions for capital accumulation (Harvey, 2006). </w:t>
      </w:r>
      <w:r w:rsidR="006A7E9D" w:rsidRPr="00746C0B">
        <w:rPr>
          <w:color w:val="000000" w:themeColor="text1"/>
        </w:rPr>
        <w:t xml:space="preserve">The processes of globalisation led to </w:t>
      </w:r>
      <w:r w:rsidR="00011988" w:rsidRPr="00746C0B">
        <w:rPr>
          <w:color w:val="000000" w:themeColor="text1"/>
        </w:rPr>
        <w:t xml:space="preserve">the </w:t>
      </w:r>
      <w:r w:rsidRPr="00746C0B">
        <w:rPr>
          <w:color w:val="000000" w:themeColor="text1"/>
        </w:rPr>
        <w:t xml:space="preserve">further </w:t>
      </w:r>
      <w:r w:rsidR="00011988" w:rsidRPr="00746C0B">
        <w:rPr>
          <w:color w:val="000000" w:themeColor="text1"/>
        </w:rPr>
        <w:t>growth of new patterns of transnational capitalist accumulation</w:t>
      </w:r>
      <w:r w:rsidR="0005319B" w:rsidRPr="00746C0B">
        <w:rPr>
          <w:color w:val="000000" w:themeColor="text1"/>
        </w:rPr>
        <w:t xml:space="preserve"> processes</w:t>
      </w:r>
      <w:r w:rsidR="00011988" w:rsidRPr="00746C0B">
        <w:rPr>
          <w:color w:val="000000" w:themeColor="text1"/>
        </w:rPr>
        <w:t xml:space="preserve"> (Robinson and Harris 2000)</w:t>
      </w:r>
      <w:r w:rsidR="0005319B" w:rsidRPr="00746C0B">
        <w:rPr>
          <w:color w:val="000000" w:themeColor="text1"/>
        </w:rPr>
        <w:t xml:space="preserve">, which decentralised production but centralised command, control and concentration of </w:t>
      </w:r>
      <w:r w:rsidR="00160037" w:rsidRPr="00746C0B">
        <w:rPr>
          <w:color w:val="000000" w:themeColor="text1"/>
        </w:rPr>
        <w:t xml:space="preserve">global </w:t>
      </w:r>
      <w:r w:rsidR="0005319B" w:rsidRPr="00746C0B">
        <w:rPr>
          <w:color w:val="000000" w:themeColor="text1"/>
        </w:rPr>
        <w:t>capital (Robinson, 2001)</w:t>
      </w:r>
      <w:r w:rsidR="00160037" w:rsidRPr="00746C0B">
        <w:rPr>
          <w:color w:val="000000" w:themeColor="text1"/>
        </w:rPr>
        <w:t xml:space="preserve"> in the hands of </w:t>
      </w:r>
      <w:r w:rsidR="0093104C" w:rsidRPr="00746C0B">
        <w:rPr>
          <w:color w:val="000000" w:themeColor="text1"/>
        </w:rPr>
        <w:t xml:space="preserve">a </w:t>
      </w:r>
      <w:r w:rsidR="00160037" w:rsidRPr="00746C0B">
        <w:rPr>
          <w:color w:val="000000" w:themeColor="text1"/>
        </w:rPr>
        <w:t xml:space="preserve">few corporations. </w:t>
      </w:r>
      <w:r w:rsidR="00BE2F9A" w:rsidRPr="00746C0B">
        <w:rPr>
          <w:color w:val="000000" w:themeColor="text1"/>
        </w:rPr>
        <w:t>From primitive accumulation to accumulation by dispossession</w:t>
      </w:r>
      <w:r w:rsidR="002C0380" w:rsidRPr="00746C0B">
        <w:rPr>
          <w:color w:val="000000" w:themeColor="text1"/>
        </w:rPr>
        <w:t xml:space="preserve">, global capitalism continues to accumulate and expand itself by reproducing capitalist social relations (Hall, 2013), despite all </w:t>
      </w:r>
      <w:r w:rsidR="0093104C" w:rsidRPr="00746C0B">
        <w:rPr>
          <w:color w:val="000000" w:themeColor="text1"/>
        </w:rPr>
        <w:t xml:space="preserve">the </w:t>
      </w:r>
      <w:r w:rsidR="002C0380" w:rsidRPr="00746C0B">
        <w:rPr>
          <w:color w:val="000000" w:themeColor="text1"/>
        </w:rPr>
        <w:t>inherent contradictions within capitalist accumulation (Clark, 1992).</w:t>
      </w:r>
      <w:r w:rsidR="000D0E76" w:rsidRPr="00746C0B">
        <w:rPr>
          <w:color w:val="000000" w:themeColor="text1"/>
        </w:rPr>
        <w:t xml:space="preserve"> Therefore, the contextualisation and periodisation of capitalist accumulation underpins the periodisation of capitalist institutions, processes and regimes led by the state</w:t>
      </w:r>
      <w:r w:rsidR="00184D39" w:rsidRPr="00746C0B">
        <w:rPr>
          <w:color w:val="000000" w:themeColor="text1"/>
        </w:rPr>
        <w:t xml:space="preserve"> and different stages of its ideological formulations</w:t>
      </w:r>
      <w:r w:rsidR="000D0E76" w:rsidRPr="00746C0B">
        <w:rPr>
          <w:color w:val="000000" w:themeColor="text1"/>
        </w:rPr>
        <w:t xml:space="preserve"> (ibid). </w:t>
      </w:r>
      <w:r w:rsidR="00581522" w:rsidRPr="00746C0B">
        <w:rPr>
          <w:color w:val="000000" w:themeColor="text1"/>
        </w:rPr>
        <w:t>The state continues to play a major role in the processes of accumulation and development of digital capitalism driven by data and platforms.</w:t>
      </w:r>
    </w:p>
    <w:p w14:paraId="5C16DDD3" w14:textId="77777777" w:rsidR="00F75DA6" w:rsidRPr="00746C0B" w:rsidRDefault="00F75DA6" w:rsidP="00510CD5">
      <w:pPr>
        <w:spacing w:line="480" w:lineRule="auto"/>
        <w:jc w:val="both"/>
        <w:rPr>
          <w:color w:val="000000" w:themeColor="text1"/>
        </w:rPr>
      </w:pPr>
    </w:p>
    <w:p w14:paraId="64310AA9" w14:textId="7448C9F5" w:rsidR="00F75DA6" w:rsidRPr="00746C0B" w:rsidRDefault="00F75DA6" w:rsidP="00510CD5">
      <w:pPr>
        <w:spacing w:line="480" w:lineRule="auto"/>
        <w:jc w:val="both"/>
        <w:rPr>
          <w:b/>
          <w:bCs/>
          <w:color w:val="000000" w:themeColor="text1"/>
        </w:rPr>
      </w:pPr>
      <w:r w:rsidRPr="00746C0B">
        <w:rPr>
          <w:b/>
          <w:bCs/>
          <w:color w:val="000000" w:themeColor="text1"/>
        </w:rPr>
        <w:t>Varieties of Capitalism and Platform Economy</w:t>
      </w:r>
    </w:p>
    <w:p w14:paraId="2778A1D5" w14:textId="77777777" w:rsidR="00F75DA6" w:rsidRPr="00746C0B" w:rsidRDefault="00F75DA6" w:rsidP="00510CD5">
      <w:pPr>
        <w:spacing w:line="480" w:lineRule="auto"/>
        <w:jc w:val="both"/>
        <w:rPr>
          <w:color w:val="000000" w:themeColor="text1"/>
        </w:rPr>
      </w:pPr>
    </w:p>
    <w:p w14:paraId="4A4FB9D8" w14:textId="77777777" w:rsidR="00F75DA6" w:rsidRPr="00746C0B" w:rsidRDefault="00F75DA6" w:rsidP="00F75DA6">
      <w:pPr>
        <w:spacing w:line="480" w:lineRule="auto"/>
        <w:jc w:val="both"/>
      </w:pPr>
      <w:r w:rsidRPr="00746C0B">
        <w:t xml:space="preserve">The Varieties of Capitalism arguments by Hall and Soskice (2021) was developed by focusing on coordinated market and liberal economies in core capitalist countries like US, UK, Canada, Australia, New Zealand, Ireland, Germany, Japan, Sweden, Austria. These arguments have failed to understand and incorporate the dynamic nature of capitalism and the way it operates outside these countries. The institutional and non-institutional dynamism of capitalism has further developed with the rise of artificial intelligence and digitalisation economy. All productive and non-productive forces within capitalist and non-capitalist economies are undergoing considerable transformations, which can’t be captured within the dualities of coordinated market and liberal economies under the theoretical foundations of Varieties of Capitalism. </w:t>
      </w:r>
      <w:proofErr w:type="spellStart"/>
      <w:r w:rsidRPr="00746C0B">
        <w:rPr>
          <w:rFonts w:eastAsiaTheme="majorEastAsia"/>
        </w:rPr>
        <w:t>Seidl</w:t>
      </w:r>
      <w:proofErr w:type="spellEnd"/>
      <w:r w:rsidRPr="00746C0B">
        <w:t xml:space="preserve"> (2018) was trying to capture digital transformation within varieties of platform capitalism and outlined the conceptual challenges in the process. The standardisation of varieties of capitalism during the age of platform economy is not possible due to ‘contested institutionalisation and stand out digital labour’ within the diversity of platform capitalism. </w:t>
      </w:r>
      <w:proofErr w:type="spellStart"/>
      <w:r w:rsidRPr="00746C0B">
        <w:rPr>
          <w:rFonts w:eastAsiaTheme="majorEastAsia"/>
        </w:rPr>
        <w:t>Seidl</w:t>
      </w:r>
      <w:proofErr w:type="spellEnd"/>
      <w:r w:rsidRPr="00746C0B">
        <w:t xml:space="preserve"> (2018)’s study is again confined within Germany and Sweden. It does not provide a worldwide picture of varieties of platform capitalism. </w:t>
      </w:r>
    </w:p>
    <w:p w14:paraId="6CE37748" w14:textId="77777777" w:rsidR="00F75DA6" w:rsidRPr="00746C0B" w:rsidRDefault="00F75DA6" w:rsidP="00F75DA6">
      <w:pPr>
        <w:spacing w:line="480" w:lineRule="auto"/>
        <w:jc w:val="both"/>
      </w:pPr>
    </w:p>
    <w:p w14:paraId="7AC1B56F" w14:textId="6F997326" w:rsidR="00F75DA6" w:rsidRPr="00746C0B" w:rsidRDefault="00F75DA6" w:rsidP="00F75DA6">
      <w:pPr>
        <w:spacing w:line="480" w:lineRule="auto"/>
        <w:jc w:val="both"/>
      </w:pPr>
      <w:r w:rsidRPr="00746C0B">
        <w:t xml:space="preserve">For example, platform economy operates like guerrilla capitalism in China, Taiwan, and Hong Kong (Chan and Kwok, 2020). Therefore, it is important to move beyond and rethink varieties of capitalism arguments in the era of information and communication technologies (Soskice, 2022). The planform economy has not changed the fundamental nature of capitalism while operating differently and moving beyond territorial boundaries. It has consolidated capitalism </w:t>
      </w:r>
      <w:r w:rsidRPr="00746C0B">
        <w:lastRenderedPageBreak/>
        <w:t>further in the hands of few platform capitalists living within the core of capitalist world economy.</w:t>
      </w:r>
    </w:p>
    <w:p w14:paraId="203DD75E" w14:textId="77777777" w:rsidR="00E04145" w:rsidRPr="00746C0B" w:rsidRDefault="00E04145" w:rsidP="00510CD5">
      <w:pPr>
        <w:spacing w:line="480" w:lineRule="auto"/>
        <w:jc w:val="both"/>
        <w:rPr>
          <w:color w:val="000000" w:themeColor="text1"/>
        </w:rPr>
      </w:pPr>
    </w:p>
    <w:p w14:paraId="7F7BE811" w14:textId="002CD229" w:rsidR="00E04145" w:rsidRPr="00746C0B" w:rsidRDefault="00E04145" w:rsidP="00510CD5">
      <w:pPr>
        <w:pStyle w:val="Heading2"/>
        <w:spacing w:line="480" w:lineRule="auto"/>
        <w:jc w:val="both"/>
        <w:rPr>
          <w:rFonts w:ascii="Times New Roman" w:hAnsi="Times New Roman" w:cs="Times New Roman"/>
          <w:b/>
          <w:color w:val="000000" w:themeColor="text1"/>
          <w:sz w:val="24"/>
          <w:szCs w:val="24"/>
        </w:rPr>
      </w:pPr>
      <w:r w:rsidRPr="00746C0B">
        <w:rPr>
          <w:rFonts w:ascii="Times New Roman" w:hAnsi="Times New Roman" w:cs="Times New Roman"/>
          <w:b/>
          <w:color w:val="000000" w:themeColor="text1"/>
          <w:sz w:val="24"/>
          <w:szCs w:val="24"/>
        </w:rPr>
        <w:t>Data</w:t>
      </w:r>
      <w:r w:rsidR="008A261C" w:rsidRPr="00746C0B">
        <w:rPr>
          <w:rFonts w:ascii="Times New Roman" w:hAnsi="Times New Roman" w:cs="Times New Roman"/>
          <w:b/>
          <w:color w:val="000000" w:themeColor="text1"/>
          <w:sz w:val="24"/>
          <w:szCs w:val="24"/>
        </w:rPr>
        <w:t>, digital labour</w:t>
      </w:r>
      <w:r w:rsidRPr="00746C0B">
        <w:rPr>
          <w:rFonts w:ascii="Times New Roman" w:hAnsi="Times New Roman" w:cs="Times New Roman"/>
          <w:b/>
          <w:color w:val="000000" w:themeColor="text1"/>
          <w:sz w:val="24"/>
          <w:szCs w:val="24"/>
        </w:rPr>
        <w:t xml:space="preserve"> and </w:t>
      </w:r>
      <w:r w:rsidR="008A261C" w:rsidRPr="00746C0B">
        <w:rPr>
          <w:rFonts w:ascii="Times New Roman" w:hAnsi="Times New Roman" w:cs="Times New Roman"/>
          <w:b/>
          <w:color w:val="000000" w:themeColor="text1"/>
          <w:sz w:val="24"/>
          <w:szCs w:val="24"/>
        </w:rPr>
        <w:t>platform</w:t>
      </w:r>
      <w:r w:rsidRPr="00746C0B">
        <w:rPr>
          <w:rFonts w:ascii="Times New Roman" w:hAnsi="Times New Roman" w:cs="Times New Roman"/>
          <w:b/>
          <w:color w:val="000000" w:themeColor="text1"/>
          <w:sz w:val="24"/>
          <w:szCs w:val="24"/>
        </w:rPr>
        <w:t xml:space="preserve"> capitalism</w:t>
      </w:r>
    </w:p>
    <w:p w14:paraId="26B89B06" w14:textId="77777777" w:rsidR="00E67180" w:rsidRPr="00746C0B" w:rsidRDefault="00E67180" w:rsidP="00510CD5">
      <w:pPr>
        <w:spacing w:line="480" w:lineRule="auto"/>
        <w:jc w:val="both"/>
        <w:rPr>
          <w:color w:val="000000" w:themeColor="text1"/>
        </w:rPr>
      </w:pPr>
    </w:p>
    <w:p w14:paraId="314CCB60" w14:textId="6AB14B41" w:rsidR="000832E4" w:rsidRPr="00746C0B" w:rsidRDefault="00C71B43" w:rsidP="00510CD5">
      <w:pPr>
        <w:spacing w:line="480" w:lineRule="auto"/>
        <w:jc w:val="both"/>
        <w:rPr>
          <w:color w:val="000000" w:themeColor="text1"/>
        </w:rPr>
      </w:pPr>
      <w:r w:rsidRPr="00746C0B">
        <w:rPr>
          <w:color w:val="000000" w:themeColor="text1"/>
        </w:rPr>
        <w:t xml:space="preserve">The </w:t>
      </w:r>
      <w:r w:rsidR="002D3D16" w:rsidRPr="00746C0B">
        <w:rPr>
          <w:color w:val="000000" w:themeColor="text1"/>
        </w:rPr>
        <w:t xml:space="preserve">data led </w:t>
      </w:r>
      <w:r w:rsidRPr="00746C0B">
        <w:rPr>
          <w:color w:val="000000" w:themeColor="text1"/>
        </w:rPr>
        <w:t>digital</w:t>
      </w:r>
      <w:r w:rsidR="002D3D16" w:rsidRPr="00746C0B">
        <w:rPr>
          <w:color w:val="000000" w:themeColor="text1"/>
        </w:rPr>
        <w:t xml:space="preserve"> and platform</w:t>
      </w:r>
      <w:r w:rsidRPr="00746C0B">
        <w:rPr>
          <w:color w:val="000000" w:themeColor="text1"/>
        </w:rPr>
        <w:t xml:space="preserve"> capitalism</w:t>
      </w:r>
      <w:r w:rsidR="002D3D16" w:rsidRPr="00746C0B">
        <w:rPr>
          <w:color w:val="000000" w:themeColor="text1"/>
        </w:rPr>
        <w:t>s have</w:t>
      </w:r>
      <w:r w:rsidRPr="00746C0B">
        <w:rPr>
          <w:color w:val="000000" w:themeColor="text1"/>
        </w:rPr>
        <w:t xml:space="preserve"> not only undermined manual, mental and digital labour and its social foundations, but also undermined capital as a social relation</w:t>
      </w:r>
      <w:r w:rsidR="0057374C" w:rsidRPr="00746C0B">
        <w:rPr>
          <w:color w:val="000000" w:themeColor="text1"/>
        </w:rPr>
        <w:t xml:space="preserve"> with the help of monetisation and commodification of individual labour. According to Marx, </w:t>
      </w:r>
      <w:r w:rsidR="005E77DF" w:rsidRPr="00746C0B">
        <w:rPr>
          <w:color w:val="000000" w:themeColor="text1"/>
        </w:rPr>
        <w:t>capital</w:t>
      </w:r>
      <w:r w:rsidR="00F41D48" w:rsidRPr="00746C0B">
        <w:rPr>
          <w:color w:val="000000" w:themeColor="text1"/>
        </w:rPr>
        <w:t xml:space="preserve"> </w:t>
      </w:r>
      <w:r w:rsidR="0057374C" w:rsidRPr="00746C0B">
        <w:rPr>
          <w:color w:val="000000" w:themeColor="text1"/>
        </w:rPr>
        <w:t xml:space="preserve">is </w:t>
      </w:r>
      <w:r w:rsidR="005B49C8" w:rsidRPr="00746C0B">
        <w:rPr>
          <w:color w:val="000000" w:themeColor="text1"/>
        </w:rPr>
        <w:t xml:space="preserve">the </w:t>
      </w:r>
      <w:r w:rsidR="0057374C" w:rsidRPr="00746C0B">
        <w:rPr>
          <w:color w:val="000000" w:themeColor="text1"/>
        </w:rPr>
        <w:t>accumulation of</w:t>
      </w:r>
      <w:r w:rsidR="00F41D48" w:rsidRPr="00746C0B">
        <w:rPr>
          <w:color w:val="000000" w:themeColor="text1"/>
        </w:rPr>
        <w:t xml:space="preserve"> money</w:t>
      </w:r>
      <w:r w:rsidR="0057374C" w:rsidRPr="00746C0B">
        <w:rPr>
          <w:color w:val="000000" w:themeColor="text1"/>
        </w:rPr>
        <w:t>, which is</w:t>
      </w:r>
      <w:r w:rsidR="00F41D48" w:rsidRPr="00746C0B">
        <w:rPr>
          <w:color w:val="000000" w:themeColor="text1"/>
        </w:rPr>
        <w:t xml:space="preserve"> used to obtain more money</w:t>
      </w:r>
      <w:r w:rsidR="0057374C" w:rsidRPr="00746C0B">
        <w:rPr>
          <w:color w:val="000000" w:themeColor="text1"/>
        </w:rPr>
        <w:t xml:space="preserve"> for the circulation of capital</w:t>
      </w:r>
      <w:r w:rsidR="005E47CF" w:rsidRPr="00746C0B">
        <w:rPr>
          <w:color w:val="000000" w:themeColor="text1"/>
        </w:rPr>
        <w:t xml:space="preserve">. </w:t>
      </w:r>
      <w:r w:rsidR="00F41D48" w:rsidRPr="00746C0B">
        <w:rPr>
          <w:color w:val="000000" w:themeColor="text1"/>
        </w:rPr>
        <w:t xml:space="preserve">The process involved buying a good </w:t>
      </w:r>
      <w:r w:rsidR="00F60A28" w:rsidRPr="00746C0B">
        <w:rPr>
          <w:color w:val="000000" w:themeColor="text1"/>
        </w:rPr>
        <w:t xml:space="preserve">or service </w:t>
      </w:r>
      <w:r w:rsidR="00F41D48" w:rsidRPr="00746C0B">
        <w:rPr>
          <w:color w:val="000000" w:themeColor="text1"/>
        </w:rPr>
        <w:t>in order to sell it at a higher profit. Ca</w:t>
      </w:r>
      <w:r w:rsidR="005E47CF" w:rsidRPr="00746C0B">
        <w:rPr>
          <w:color w:val="000000" w:themeColor="text1"/>
        </w:rPr>
        <w:t>p</w:t>
      </w:r>
      <w:r w:rsidR="00F41D48" w:rsidRPr="00746C0B">
        <w:rPr>
          <w:color w:val="000000" w:themeColor="text1"/>
        </w:rPr>
        <w:t xml:space="preserve">ital </w:t>
      </w:r>
      <w:r w:rsidR="005E47CF" w:rsidRPr="00746C0B">
        <w:rPr>
          <w:color w:val="000000" w:themeColor="text1"/>
        </w:rPr>
        <w:t>also</w:t>
      </w:r>
      <w:r w:rsidR="00F41D48" w:rsidRPr="00746C0B">
        <w:rPr>
          <w:color w:val="000000" w:themeColor="text1"/>
        </w:rPr>
        <w:t xml:space="preserve"> transfor</w:t>
      </w:r>
      <w:r w:rsidR="005E47CF" w:rsidRPr="00746C0B">
        <w:rPr>
          <w:color w:val="000000" w:themeColor="text1"/>
        </w:rPr>
        <w:t>m</w:t>
      </w:r>
      <w:r w:rsidR="00F41D48" w:rsidRPr="00746C0B">
        <w:rPr>
          <w:color w:val="000000" w:themeColor="text1"/>
        </w:rPr>
        <w:t>ed the circulation of commodities ba</w:t>
      </w:r>
      <w:r w:rsidR="005E47CF" w:rsidRPr="00746C0B">
        <w:rPr>
          <w:color w:val="000000" w:themeColor="text1"/>
        </w:rPr>
        <w:t>s</w:t>
      </w:r>
      <w:r w:rsidR="00F41D48" w:rsidRPr="00746C0B">
        <w:rPr>
          <w:color w:val="000000" w:themeColor="text1"/>
        </w:rPr>
        <w:t xml:space="preserve">ed on </w:t>
      </w:r>
      <w:r w:rsidR="005E47CF" w:rsidRPr="00746C0B">
        <w:rPr>
          <w:color w:val="000000" w:themeColor="text1"/>
        </w:rPr>
        <w:t>Marx’s</w:t>
      </w:r>
      <w:r w:rsidR="00F41D48" w:rsidRPr="00746C0B">
        <w:rPr>
          <w:color w:val="000000" w:themeColor="text1"/>
        </w:rPr>
        <w:t xml:space="preserve"> C</w:t>
      </w:r>
      <w:r w:rsidR="005E47CF" w:rsidRPr="00746C0B">
        <w:rPr>
          <w:color w:val="000000" w:themeColor="text1"/>
        </w:rPr>
        <w:t xml:space="preserve">-M-C formula. This involved an exchange of a commodity for money which would then be exchanged for another commodity (Commodity-Money-Commodity). </w:t>
      </w:r>
      <w:r w:rsidR="00F60A28" w:rsidRPr="00746C0B">
        <w:rPr>
          <w:color w:val="000000" w:themeColor="text1"/>
        </w:rPr>
        <w:t>A commodity was therefore any good or service produced by human labour and offered for general sale on the market. Other pr</w:t>
      </w:r>
      <w:r w:rsidR="00DB4603" w:rsidRPr="00746C0B">
        <w:rPr>
          <w:color w:val="000000" w:themeColor="text1"/>
        </w:rPr>
        <w:t>i</w:t>
      </w:r>
      <w:r w:rsidR="00F60A28" w:rsidRPr="00746C0B">
        <w:rPr>
          <w:color w:val="000000" w:themeColor="text1"/>
        </w:rPr>
        <w:t>ced good</w:t>
      </w:r>
      <w:r w:rsidR="00DB4603" w:rsidRPr="00746C0B">
        <w:rPr>
          <w:color w:val="000000" w:themeColor="text1"/>
        </w:rPr>
        <w:t>s</w:t>
      </w:r>
      <w:r w:rsidR="00F60A28" w:rsidRPr="00746C0B">
        <w:rPr>
          <w:color w:val="000000" w:themeColor="text1"/>
        </w:rPr>
        <w:t xml:space="preserve"> were als</w:t>
      </w:r>
      <w:r w:rsidR="00DB4603" w:rsidRPr="00746C0B">
        <w:rPr>
          <w:color w:val="000000" w:themeColor="text1"/>
        </w:rPr>
        <w:t>o</w:t>
      </w:r>
      <w:r w:rsidR="00F60A28" w:rsidRPr="00746C0B">
        <w:rPr>
          <w:color w:val="000000" w:themeColor="text1"/>
        </w:rPr>
        <w:t xml:space="preserve"> tre</w:t>
      </w:r>
      <w:r w:rsidR="00DB4603" w:rsidRPr="00746C0B">
        <w:rPr>
          <w:color w:val="000000" w:themeColor="text1"/>
        </w:rPr>
        <w:t>a</w:t>
      </w:r>
      <w:r w:rsidR="00F60A28" w:rsidRPr="00746C0B">
        <w:rPr>
          <w:color w:val="000000" w:themeColor="text1"/>
        </w:rPr>
        <w:t>ted as commodities such as human labour-power.</w:t>
      </w:r>
      <w:r w:rsidR="00DB4603" w:rsidRPr="00746C0B">
        <w:rPr>
          <w:color w:val="000000" w:themeColor="text1"/>
        </w:rPr>
        <w:t xml:space="preserve"> Meanwhile, capitalism according to Marx was defined as a socio-economic system based on private ownership of the means of production and the exploitation of the labour force</w:t>
      </w:r>
      <w:r w:rsidR="00E67180" w:rsidRPr="00746C0B">
        <w:rPr>
          <w:color w:val="000000" w:themeColor="text1"/>
        </w:rPr>
        <w:t xml:space="preserve"> (Marx </w:t>
      </w:r>
      <w:r w:rsidR="001F7001" w:rsidRPr="00746C0B">
        <w:rPr>
          <w:color w:val="000000" w:themeColor="text1"/>
        </w:rPr>
        <w:t>1987</w:t>
      </w:r>
      <w:r w:rsidR="00E67180" w:rsidRPr="00746C0B">
        <w:rPr>
          <w:color w:val="000000" w:themeColor="text1"/>
        </w:rPr>
        <w:t>)</w:t>
      </w:r>
      <w:r w:rsidR="00DB4603" w:rsidRPr="00746C0B">
        <w:rPr>
          <w:color w:val="000000" w:themeColor="text1"/>
        </w:rPr>
        <w:t xml:space="preserve">. </w:t>
      </w:r>
    </w:p>
    <w:p w14:paraId="4396AC76" w14:textId="06630349" w:rsidR="00DB4603" w:rsidRPr="00746C0B" w:rsidRDefault="00DB4603" w:rsidP="00510CD5">
      <w:pPr>
        <w:spacing w:line="480" w:lineRule="auto"/>
        <w:jc w:val="both"/>
        <w:rPr>
          <w:color w:val="000000" w:themeColor="text1"/>
        </w:rPr>
      </w:pPr>
    </w:p>
    <w:p w14:paraId="60CA7CD2" w14:textId="09774E0C" w:rsidR="006573CE" w:rsidRPr="00746C0B" w:rsidRDefault="00DB4603" w:rsidP="00510CD5">
      <w:pPr>
        <w:spacing w:line="480" w:lineRule="auto"/>
        <w:jc w:val="both"/>
        <w:rPr>
          <w:color w:val="000000" w:themeColor="text1"/>
        </w:rPr>
      </w:pPr>
      <w:r w:rsidRPr="00746C0B">
        <w:rPr>
          <w:color w:val="000000" w:themeColor="text1"/>
        </w:rPr>
        <w:t>In the post-industrial era, however, platform capitalism has inverted m</w:t>
      </w:r>
      <w:r w:rsidR="006573CE" w:rsidRPr="00746C0B">
        <w:rPr>
          <w:color w:val="000000" w:themeColor="text1"/>
        </w:rPr>
        <w:t>a</w:t>
      </w:r>
      <w:r w:rsidRPr="00746C0B">
        <w:rPr>
          <w:color w:val="000000" w:themeColor="text1"/>
        </w:rPr>
        <w:t>ny of the trad</w:t>
      </w:r>
      <w:r w:rsidR="006573CE" w:rsidRPr="00746C0B">
        <w:rPr>
          <w:color w:val="000000" w:themeColor="text1"/>
        </w:rPr>
        <w:t>i</w:t>
      </w:r>
      <w:r w:rsidRPr="00746C0B">
        <w:rPr>
          <w:color w:val="000000" w:themeColor="text1"/>
        </w:rPr>
        <w:t xml:space="preserve">tional </w:t>
      </w:r>
      <w:r w:rsidR="006573CE" w:rsidRPr="00746C0B">
        <w:rPr>
          <w:color w:val="000000" w:themeColor="text1"/>
        </w:rPr>
        <w:t xml:space="preserve">Marxist </w:t>
      </w:r>
      <w:r w:rsidRPr="00746C0B">
        <w:rPr>
          <w:color w:val="000000" w:themeColor="text1"/>
        </w:rPr>
        <w:t>principles</w:t>
      </w:r>
      <w:r w:rsidR="006573CE" w:rsidRPr="00746C0B">
        <w:rPr>
          <w:color w:val="000000" w:themeColor="text1"/>
        </w:rPr>
        <w:t xml:space="preserve"> (Walton and Nayak, 2021). Unli</w:t>
      </w:r>
      <w:r w:rsidR="00C056DF" w:rsidRPr="00746C0B">
        <w:rPr>
          <w:color w:val="000000" w:themeColor="text1"/>
        </w:rPr>
        <w:t>k</w:t>
      </w:r>
      <w:r w:rsidR="006573CE" w:rsidRPr="00746C0B">
        <w:rPr>
          <w:color w:val="000000" w:themeColor="text1"/>
        </w:rPr>
        <w:t xml:space="preserve">e traditional manufacturing </w:t>
      </w:r>
      <w:r w:rsidR="00C056DF" w:rsidRPr="00746C0B">
        <w:rPr>
          <w:color w:val="000000" w:themeColor="text1"/>
        </w:rPr>
        <w:t>firms,</w:t>
      </w:r>
      <w:r w:rsidR="006573CE" w:rsidRPr="00746C0B">
        <w:rPr>
          <w:color w:val="000000" w:themeColor="text1"/>
        </w:rPr>
        <w:t xml:space="preserve"> platform </w:t>
      </w:r>
      <w:r w:rsidR="00C056DF" w:rsidRPr="00746C0B">
        <w:rPr>
          <w:color w:val="000000" w:themeColor="text1"/>
        </w:rPr>
        <w:t>companies o</w:t>
      </w:r>
      <w:r w:rsidR="006573CE" w:rsidRPr="00746C0B">
        <w:rPr>
          <w:color w:val="000000" w:themeColor="text1"/>
        </w:rPr>
        <w:t xml:space="preserve">perate differently </w:t>
      </w:r>
      <w:r w:rsidR="002931ED" w:rsidRPr="00746C0B">
        <w:rPr>
          <w:color w:val="000000" w:themeColor="text1"/>
        </w:rPr>
        <w:t xml:space="preserve">thus </w:t>
      </w:r>
      <w:r w:rsidR="00C056DF" w:rsidRPr="00746C0B">
        <w:rPr>
          <w:color w:val="000000" w:themeColor="text1"/>
        </w:rPr>
        <w:t xml:space="preserve">giving rise to </w:t>
      </w:r>
      <w:r w:rsidR="006573CE" w:rsidRPr="00746C0B">
        <w:rPr>
          <w:color w:val="000000" w:themeColor="text1"/>
        </w:rPr>
        <w:t xml:space="preserve">the </w:t>
      </w:r>
      <w:r w:rsidR="00C056DF" w:rsidRPr="00746C0B">
        <w:rPr>
          <w:color w:val="000000" w:themeColor="text1"/>
        </w:rPr>
        <w:t>concept of ‘p</w:t>
      </w:r>
      <w:r w:rsidR="006573CE" w:rsidRPr="00746C0B">
        <w:rPr>
          <w:color w:val="000000" w:themeColor="text1"/>
        </w:rPr>
        <w:t>latform capitalism</w:t>
      </w:r>
      <w:r w:rsidR="00C056DF" w:rsidRPr="00746C0B">
        <w:rPr>
          <w:color w:val="000000" w:themeColor="text1"/>
        </w:rPr>
        <w:t xml:space="preserve">’. Platform capitalism </w:t>
      </w:r>
      <w:r w:rsidR="00C60919" w:rsidRPr="00746C0B">
        <w:rPr>
          <w:color w:val="000000" w:themeColor="text1"/>
        </w:rPr>
        <w:t>(</w:t>
      </w:r>
      <w:r w:rsidR="002B21DB" w:rsidRPr="00746C0B">
        <w:rPr>
          <w:color w:val="000000" w:themeColor="text1"/>
        </w:rPr>
        <w:t>Liang</w:t>
      </w:r>
      <w:r w:rsidR="00C60919" w:rsidRPr="00746C0B">
        <w:rPr>
          <w:color w:val="000000" w:themeColor="text1"/>
        </w:rPr>
        <w:t xml:space="preserve"> </w:t>
      </w:r>
      <w:r w:rsidR="00C60919" w:rsidRPr="00746C0B">
        <w:rPr>
          <w:i/>
          <w:iCs/>
          <w:color w:val="000000" w:themeColor="text1"/>
        </w:rPr>
        <w:t>et al.,</w:t>
      </w:r>
      <w:r w:rsidR="00C60919" w:rsidRPr="00746C0B">
        <w:rPr>
          <w:color w:val="000000" w:themeColor="text1"/>
        </w:rPr>
        <w:t xml:space="preserve"> 2022) </w:t>
      </w:r>
      <w:r w:rsidR="00C056DF" w:rsidRPr="00746C0B">
        <w:rPr>
          <w:color w:val="000000" w:themeColor="text1"/>
        </w:rPr>
        <w:t>is</w:t>
      </w:r>
      <w:r w:rsidR="006573CE" w:rsidRPr="00746C0B">
        <w:rPr>
          <w:color w:val="000000" w:themeColor="text1"/>
        </w:rPr>
        <w:t xml:space="preserve"> defined as </w:t>
      </w:r>
      <w:r w:rsidR="00C056DF" w:rsidRPr="00746C0B">
        <w:rPr>
          <w:color w:val="000000" w:themeColor="text1"/>
        </w:rPr>
        <w:t xml:space="preserve">the activities performed by Internet companies operating as platforms </w:t>
      </w:r>
      <w:r w:rsidR="00E67180" w:rsidRPr="00746C0B">
        <w:rPr>
          <w:color w:val="000000" w:themeColor="text1"/>
        </w:rPr>
        <w:t xml:space="preserve">using </w:t>
      </w:r>
      <w:r w:rsidR="00C056DF" w:rsidRPr="00746C0B">
        <w:rPr>
          <w:color w:val="000000" w:themeColor="text1"/>
        </w:rPr>
        <w:t>hardware and software</w:t>
      </w:r>
      <w:r w:rsidR="001C4A65" w:rsidRPr="00746C0B">
        <w:rPr>
          <w:color w:val="000000" w:themeColor="text1"/>
        </w:rPr>
        <w:t>-</w:t>
      </w:r>
      <w:r w:rsidR="00E67180" w:rsidRPr="00746C0B">
        <w:rPr>
          <w:color w:val="000000" w:themeColor="text1"/>
        </w:rPr>
        <w:t xml:space="preserve">based business models </w:t>
      </w:r>
      <w:r w:rsidR="00C056DF" w:rsidRPr="00746C0B">
        <w:rPr>
          <w:color w:val="000000" w:themeColor="text1"/>
        </w:rPr>
        <w:t xml:space="preserve">which </w:t>
      </w:r>
      <w:r w:rsidR="00E67180" w:rsidRPr="00746C0B">
        <w:rPr>
          <w:color w:val="000000" w:themeColor="text1"/>
        </w:rPr>
        <w:t>form</w:t>
      </w:r>
      <w:r w:rsidR="00C056DF" w:rsidRPr="00746C0B">
        <w:rPr>
          <w:color w:val="000000" w:themeColor="text1"/>
        </w:rPr>
        <w:t xml:space="preserve"> </w:t>
      </w:r>
      <w:r w:rsidR="00E67180" w:rsidRPr="00746C0B">
        <w:rPr>
          <w:color w:val="000000" w:themeColor="text1"/>
        </w:rPr>
        <w:t>the</w:t>
      </w:r>
      <w:r w:rsidR="00C056DF" w:rsidRPr="00746C0B">
        <w:rPr>
          <w:color w:val="000000" w:themeColor="text1"/>
        </w:rPr>
        <w:t xml:space="preserve"> foundations for other actors to conduct business</w:t>
      </w:r>
      <w:r w:rsidR="00E67180" w:rsidRPr="00746C0B">
        <w:rPr>
          <w:color w:val="000000" w:themeColor="text1"/>
        </w:rPr>
        <w:t xml:space="preserve"> (Srnicek, 2016)</w:t>
      </w:r>
      <w:r w:rsidR="00C056DF" w:rsidRPr="00746C0B">
        <w:rPr>
          <w:color w:val="000000" w:themeColor="text1"/>
        </w:rPr>
        <w:t>.</w:t>
      </w:r>
      <w:r w:rsidR="001C4A65" w:rsidRPr="00746C0B">
        <w:rPr>
          <w:color w:val="000000" w:themeColor="text1"/>
        </w:rPr>
        <w:t xml:space="preserve"> Unlike, the manufacturing firms in the Marxist industrial era, ‘pure’ two-sided platforms do not produce </w:t>
      </w:r>
      <w:r w:rsidR="002931ED" w:rsidRPr="00746C0B">
        <w:rPr>
          <w:color w:val="000000" w:themeColor="text1"/>
        </w:rPr>
        <w:t>goods</w:t>
      </w:r>
      <w:r w:rsidR="001C4A65" w:rsidRPr="00746C0B">
        <w:rPr>
          <w:color w:val="000000" w:themeColor="text1"/>
        </w:rPr>
        <w:t xml:space="preserve"> or services,</w:t>
      </w:r>
      <w:r w:rsidR="00F314BA" w:rsidRPr="00746C0B">
        <w:rPr>
          <w:color w:val="000000" w:themeColor="text1"/>
        </w:rPr>
        <w:t xml:space="preserve"> </w:t>
      </w:r>
      <w:r w:rsidR="00F314BA" w:rsidRPr="00746C0B">
        <w:rPr>
          <w:color w:val="000000" w:themeColor="text1"/>
        </w:rPr>
        <w:lastRenderedPageBreak/>
        <w:t>nor are they involved in any direct physical distribution</w:t>
      </w:r>
      <w:r w:rsidR="002D1383" w:rsidRPr="00746C0B">
        <w:rPr>
          <w:color w:val="000000" w:themeColor="text1"/>
        </w:rPr>
        <w:t>.</w:t>
      </w:r>
      <w:r w:rsidR="00F314BA" w:rsidRPr="00746C0B">
        <w:rPr>
          <w:color w:val="000000" w:themeColor="text1"/>
        </w:rPr>
        <w:t xml:space="preserve"> The role of these platform companies is to “manufacture” connections (</w:t>
      </w:r>
      <w:proofErr w:type="spellStart"/>
      <w:r w:rsidR="00F314BA" w:rsidRPr="00746C0B">
        <w:rPr>
          <w:color w:val="000000" w:themeColor="text1"/>
        </w:rPr>
        <w:t>Moazed</w:t>
      </w:r>
      <w:proofErr w:type="spellEnd"/>
      <w:r w:rsidR="00F314BA" w:rsidRPr="00746C0B">
        <w:rPr>
          <w:color w:val="000000" w:themeColor="text1"/>
        </w:rPr>
        <w:t xml:space="preserve"> and Johnson, 2016) between users on different sides of the platform and perform a “matching” service using data gathered from the online activities</w:t>
      </w:r>
      <w:r w:rsidR="002931ED" w:rsidRPr="00746C0B">
        <w:rPr>
          <w:color w:val="000000" w:themeColor="text1"/>
        </w:rPr>
        <w:t xml:space="preserve"> of the users themselves</w:t>
      </w:r>
      <w:r w:rsidR="00F314BA" w:rsidRPr="00746C0B">
        <w:rPr>
          <w:color w:val="000000" w:themeColor="text1"/>
        </w:rPr>
        <w:t xml:space="preserve">. </w:t>
      </w:r>
      <w:r w:rsidR="002931ED" w:rsidRPr="00746C0B">
        <w:rPr>
          <w:color w:val="000000" w:themeColor="text1"/>
        </w:rPr>
        <w:t xml:space="preserve"> </w:t>
      </w:r>
      <w:r w:rsidR="002D1383" w:rsidRPr="00746C0B">
        <w:rPr>
          <w:color w:val="000000" w:themeColor="text1"/>
        </w:rPr>
        <w:t>The process involved in buying a good or service in order to sell it at a higher profit does not take place. The C-M-C relationship is also inapplicable. On the large e-commerce platform marketplaces such as Amazon and Ali</w:t>
      </w:r>
      <w:r w:rsidR="00A92EB3" w:rsidRPr="00746C0B">
        <w:rPr>
          <w:color w:val="000000" w:themeColor="text1"/>
        </w:rPr>
        <w:t>b</w:t>
      </w:r>
      <w:r w:rsidR="002D1383" w:rsidRPr="00746C0B">
        <w:rPr>
          <w:color w:val="000000" w:themeColor="text1"/>
        </w:rPr>
        <w:t xml:space="preserve">aba, </w:t>
      </w:r>
      <w:r w:rsidR="00A92EB3" w:rsidRPr="00746C0B">
        <w:rPr>
          <w:color w:val="000000" w:themeColor="text1"/>
        </w:rPr>
        <w:t>any physical distribution of products and exchange of money take</w:t>
      </w:r>
      <w:r w:rsidR="00016164" w:rsidRPr="00746C0B">
        <w:rPr>
          <w:color w:val="000000" w:themeColor="text1"/>
        </w:rPr>
        <w:t>s</w:t>
      </w:r>
      <w:r w:rsidR="00A92EB3" w:rsidRPr="00746C0B">
        <w:rPr>
          <w:color w:val="000000" w:themeColor="text1"/>
        </w:rPr>
        <w:t xml:space="preserve"> place outside the platforms and the platforms generate pro</w:t>
      </w:r>
      <w:r w:rsidR="0090408A" w:rsidRPr="00746C0B">
        <w:rPr>
          <w:color w:val="000000" w:themeColor="text1"/>
        </w:rPr>
        <w:t>f</w:t>
      </w:r>
      <w:r w:rsidR="00A92EB3" w:rsidRPr="00746C0B">
        <w:rPr>
          <w:color w:val="000000" w:themeColor="text1"/>
        </w:rPr>
        <w:t>its through data monetisation</w:t>
      </w:r>
      <w:r w:rsidR="0090408A" w:rsidRPr="00746C0B">
        <w:rPr>
          <w:color w:val="000000" w:themeColor="text1"/>
        </w:rPr>
        <w:t xml:space="preserve"> (commissions and advertising</w:t>
      </w:r>
      <w:r w:rsidR="009D716C" w:rsidRPr="00746C0B">
        <w:rPr>
          <w:color w:val="000000" w:themeColor="text1"/>
        </w:rPr>
        <w:t xml:space="preserve"> etc.</w:t>
      </w:r>
      <w:r w:rsidR="0090408A" w:rsidRPr="00746C0B">
        <w:rPr>
          <w:color w:val="000000" w:themeColor="text1"/>
        </w:rPr>
        <w:t>)</w:t>
      </w:r>
      <w:r w:rsidR="00A92EB3" w:rsidRPr="00746C0B">
        <w:rPr>
          <w:color w:val="000000" w:themeColor="text1"/>
        </w:rPr>
        <w:t xml:space="preserve">. </w:t>
      </w:r>
    </w:p>
    <w:p w14:paraId="531730AF" w14:textId="05AB050A" w:rsidR="0090408A" w:rsidRPr="00746C0B" w:rsidRDefault="0090408A" w:rsidP="00510CD5">
      <w:pPr>
        <w:spacing w:line="480" w:lineRule="auto"/>
        <w:jc w:val="both"/>
        <w:rPr>
          <w:color w:val="000000" w:themeColor="text1"/>
        </w:rPr>
      </w:pPr>
    </w:p>
    <w:p w14:paraId="4B4DD34E" w14:textId="0D920831" w:rsidR="002B17EB" w:rsidRPr="00746C0B" w:rsidRDefault="0090408A" w:rsidP="00510CD5">
      <w:pPr>
        <w:spacing w:line="480" w:lineRule="auto"/>
        <w:jc w:val="both"/>
        <w:rPr>
          <w:color w:val="000000" w:themeColor="text1"/>
        </w:rPr>
      </w:pPr>
      <w:r w:rsidRPr="00746C0B">
        <w:rPr>
          <w:color w:val="000000" w:themeColor="text1"/>
        </w:rPr>
        <w:t>Marx’s definition of capitalism and the sep</w:t>
      </w:r>
      <w:r w:rsidR="001618B3" w:rsidRPr="00746C0B">
        <w:rPr>
          <w:color w:val="000000" w:themeColor="text1"/>
        </w:rPr>
        <w:t>a</w:t>
      </w:r>
      <w:r w:rsidRPr="00746C0B">
        <w:rPr>
          <w:color w:val="000000" w:themeColor="text1"/>
        </w:rPr>
        <w:t>ration of the owners of the means of production (bourgeoise)</w:t>
      </w:r>
      <w:r w:rsidR="001618B3" w:rsidRPr="00746C0B">
        <w:rPr>
          <w:color w:val="000000" w:themeColor="text1"/>
        </w:rPr>
        <w:t xml:space="preserve"> </w:t>
      </w:r>
      <w:r w:rsidRPr="00746C0B">
        <w:rPr>
          <w:color w:val="000000" w:themeColor="text1"/>
        </w:rPr>
        <w:t>from th</w:t>
      </w:r>
      <w:r w:rsidR="001618B3" w:rsidRPr="00746C0B">
        <w:rPr>
          <w:color w:val="000000" w:themeColor="text1"/>
        </w:rPr>
        <w:t>ose</w:t>
      </w:r>
      <w:r w:rsidRPr="00746C0B">
        <w:rPr>
          <w:color w:val="000000" w:themeColor="text1"/>
        </w:rPr>
        <w:t xml:space="preserve"> who</w:t>
      </w:r>
      <w:r w:rsidR="001618B3" w:rsidRPr="00746C0B">
        <w:rPr>
          <w:color w:val="000000" w:themeColor="text1"/>
        </w:rPr>
        <w:t xml:space="preserve"> </w:t>
      </w:r>
      <w:r w:rsidRPr="00746C0B">
        <w:rPr>
          <w:color w:val="000000" w:themeColor="text1"/>
        </w:rPr>
        <w:t>sell their labour (pro</w:t>
      </w:r>
      <w:r w:rsidR="00D97FB7" w:rsidRPr="00746C0B">
        <w:rPr>
          <w:color w:val="000000" w:themeColor="text1"/>
        </w:rPr>
        <w:t>l</w:t>
      </w:r>
      <w:r w:rsidRPr="00746C0B">
        <w:rPr>
          <w:color w:val="000000" w:themeColor="text1"/>
        </w:rPr>
        <w:t>etari</w:t>
      </w:r>
      <w:r w:rsidR="00D97FB7" w:rsidRPr="00746C0B">
        <w:rPr>
          <w:color w:val="000000" w:themeColor="text1"/>
        </w:rPr>
        <w:t>a</w:t>
      </w:r>
      <w:r w:rsidRPr="00746C0B">
        <w:rPr>
          <w:color w:val="000000" w:themeColor="text1"/>
        </w:rPr>
        <w:t xml:space="preserve">t) </w:t>
      </w:r>
      <w:r w:rsidR="009D716C" w:rsidRPr="00746C0B">
        <w:rPr>
          <w:color w:val="000000" w:themeColor="text1"/>
        </w:rPr>
        <w:t xml:space="preserve">to the owners </w:t>
      </w:r>
      <w:r w:rsidRPr="00746C0B">
        <w:rPr>
          <w:color w:val="000000" w:themeColor="text1"/>
        </w:rPr>
        <w:t>is als</w:t>
      </w:r>
      <w:r w:rsidR="00D97FB7" w:rsidRPr="00746C0B">
        <w:rPr>
          <w:color w:val="000000" w:themeColor="text1"/>
        </w:rPr>
        <w:t>o</w:t>
      </w:r>
      <w:r w:rsidRPr="00746C0B">
        <w:rPr>
          <w:color w:val="000000" w:themeColor="text1"/>
        </w:rPr>
        <w:t xml:space="preserve"> now irrelevant (Walton and </w:t>
      </w:r>
      <w:r w:rsidR="001618B3" w:rsidRPr="00746C0B">
        <w:rPr>
          <w:color w:val="000000" w:themeColor="text1"/>
        </w:rPr>
        <w:t>N</w:t>
      </w:r>
      <w:r w:rsidRPr="00746C0B">
        <w:rPr>
          <w:color w:val="000000" w:themeColor="text1"/>
        </w:rPr>
        <w:t>ayak, 2021). Sinc</w:t>
      </w:r>
      <w:r w:rsidR="001618B3" w:rsidRPr="00746C0B">
        <w:rPr>
          <w:color w:val="000000" w:themeColor="text1"/>
        </w:rPr>
        <w:t>e</w:t>
      </w:r>
      <w:r w:rsidRPr="00746C0B">
        <w:rPr>
          <w:color w:val="000000" w:themeColor="text1"/>
        </w:rPr>
        <w:t xml:space="preserve"> the </w:t>
      </w:r>
      <w:r w:rsidR="001618B3" w:rsidRPr="00746C0B">
        <w:rPr>
          <w:color w:val="000000" w:themeColor="text1"/>
        </w:rPr>
        <w:t xml:space="preserve">content </w:t>
      </w:r>
      <w:r w:rsidR="00D97FB7" w:rsidRPr="00746C0B">
        <w:rPr>
          <w:color w:val="000000" w:themeColor="text1"/>
        </w:rPr>
        <w:t>o</w:t>
      </w:r>
      <w:r w:rsidR="001618B3" w:rsidRPr="00746C0B">
        <w:rPr>
          <w:color w:val="000000" w:themeColor="text1"/>
        </w:rPr>
        <w:t>f the major platform companies is user</w:t>
      </w:r>
      <w:r w:rsidR="00D97FB7" w:rsidRPr="00746C0B">
        <w:rPr>
          <w:color w:val="000000" w:themeColor="text1"/>
        </w:rPr>
        <w:t>-</w:t>
      </w:r>
      <w:r w:rsidR="001618B3" w:rsidRPr="00746C0B">
        <w:rPr>
          <w:color w:val="000000" w:themeColor="text1"/>
        </w:rPr>
        <w:t xml:space="preserve">generated and “free”, this has changed the relationship between owners and workers and removed any direct C-M-C relationship. Meanwhile, in the sharing economy, (Uber and Airbnb) this relationship is even more pronounced with the ‘proletariat’ owning the productive assets (cars and properties) not the bourgeoise (Walton and Nayak, 2021). </w:t>
      </w:r>
      <w:r w:rsidR="001F7001" w:rsidRPr="00746C0B">
        <w:rPr>
          <w:color w:val="000000" w:themeColor="text1"/>
        </w:rPr>
        <w:t>The factors of production have also changed from land, labour and capital in the industrial era to data and information in the platform age.</w:t>
      </w:r>
    </w:p>
    <w:p w14:paraId="17D46E9C" w14:textId="77777777" w:rsidR="002B17EB" w:rsidRPr="00746C0B" w:rsidRDefault="002B17EB" w:rsidP="00510CD5">
      <w:pPr>
        <w:spacing w:line="480" w:lineRule="auto"/>
        <w:jc w:val="both"/>
        <w:rPr>
          <w:color w:val="000000" w:themeColor="text1"/>
        </w:rPr>
      </w:pPr>
    </w:p>
    <w:p w14:paraId="1353B6A2" w14:textId="6CFC353E" w:rsidR="006B125C" w:rsidRPr="00746C0B" w:rsidRDefault="0090408A" w:rsidP="00510CD5">
      <w:pPr>
        <w:spacing w:line="480" w:lineRule="auto"/>
        <w:jc w:val="both"/>
        <w:rPr>
          <w:color w:val="000000" w:themeColor="text1"/>
          <w:position w:val="6"/>
        </w:rPr>
      </w:pPr>
      <w:r w:rsidRPr="00746C0B">
        <w:rPr>
          <w:color w:val="000000" w:themeColor="text1"/>
        </w:rPr>
        <w:t>These development</w:t>
      </w:r>
      <w:r w:rsidR="001618B3" w:rsidRPr="00746C0B">
        <w:rPr>
          <w:color w:val="000000" w:themeColor="text1"/>
        </w:rPr>
        <w:t>s</w:t>
      </w:r>
      <w:r w:rsidRPr="00746C0B">
        <w:rPr>
          <w:color w:val="000000" w:themeColor="text1"/>
        </w:rPr>
        <w:t xml:space="preserve"> have given rise to a new source of capital k</w:t>
      </w:r>
      <w:r w:rsidR="001618B3" w:rsidRPr="00746C0B">
        <w:rPr>
          <w:color w:val="000000" w:themeColor="text1"/>
        </w:rPr>
        <w:t>no</w:t>
      </w:r>
      <w:r w:rsidRPr="00746C0B">
        <w:rPr>
          <w:color w:val="000000" w:themeColor="text1"/>
        </w:rPr>
        <w:t>wn as d</w:t>
      </w:r>
      <w:r w:rsidR="001618B3" w:rsidRPr="00746C0B">
        <w:rPr>
          <w:color w:val="000000" w:themeColor="text1"/>
        </w:rPr>
        <w:t>a</w:t>
      </w:r>
      <w:r w:rsidRPr="00746C0B">
        <w:rPr>
          <w:color w:val="000000" w:themeColor="text1"/>
        </w:rPr>
        <w:t xml:space="preserve">ta capital. </w:t>
      </w:r>
      <w:r w:rsidR="00D97FB7" w:rsidRPr="00746C0B">
        <w:rPr>
          <w:color w:val="000000" w:themeColor="text1"/>
        </w:rPr>
        <w:t>The concept of data capital is relatively new, dating back to 2015</w:t>
      </w:r>
      <w:r w:rsidR="00E42FC4" w:rsidRPr="00746C0B">
        <w:rPr>
          <w:color w:val="000000" w:themeColor="text1"/>
        </w:rPr>
        <w:t xml:space="preserve">. </w:t>
      </w:r>
      <w:r w:rsidR="00D97FB7" w:rsidRPr="00746C0B">
        <w:rPr>
          <w:color w:val="000000" w:themeColor="text1"/>
        </w:rPr>
        <w:t xml:space="preserve"> </w:t>
      </w:r>
      <w:r w:rsidR="00E42FC4" w:rsidRPr="00746C0B">
        <w:rPr>
          <w:color w:val="000000" w:themeColor="text1"/>
          <w:shd w:val="clear" w:color="auto" w:fill="FFFFFF"/>
        </w:rPr>
        <w:t>Data capital is an asset that is used to increase revenue, gain profit or generate new income</w:t>
      </w:r>
      <w:r w:rsidR="00AD35DE" w:rsidRPr="00746C0B">
        <w:rPr>
          <w:color w:val="000000" w:themeColor="text1"/>
          <w:shd w:val="clear" w:color="auto" w:fill="FFFFFF"/>
        </w:rPr>
        <w:t xml:space="preserve">.  It is </w:t>
      </w:r>
      <w:r w:rsidR="00820ED8" w:rsidRPr="00746C0B">
        <w:rPr>
          <w:color w:val="000000" w:themeColor="text1"/>
          <w:shd w:val="clear" w:color="auto" w:fill="FFFFFF"/>
        </w:rPr>
        <w:t xml:space="preserve">essentially </w:t>
      </w:r>
      <w:r w:rsidR="00AD35DE" w:rsidRPr="00746C0B">
        <w:rPr>
          <w:color w:val="000000" w:themeColor="text1"/>
        </w:rPr>
        <w:t xml:space="preserve">organizational data that is used to </w:t>
      </w:r>
      <w:r w:rsidR="00AD35DE" w:rsidRPr="00746C0B">
        <w:rPr>
          <w:color w:val="000000" w:themeColor="text1"/>
          <w:shd w:val="clear" w:color="auto" w:fill="FFFFFF"/>
        </w:rPr>
        <w:t xml:space="preserve">increase profits or maximise efficiency </w:t>
      </w:r>
      <w:r w:rsidR="00D97FB7" w:rsidRPr="00746C0B">
        <w:rPr>
          <w:color w:val="000000" w:themeColor="text1"/>
        </w:rPr>
        <w:t xml:space="preserve">(Ramadhan, 2022). </w:t>
      </w:r>
      <w:r w:rsidR="00BF2437" w:rsidRPr="00746C0B">
        <w:rPr>
          <w:color w:val="000000" w:themeColor="text1"/>
        </w:rPr>
        <w:t>In the industrial era</w:t>
      </w:r>
      <w:r w:rsidR="00820ED8" w:rsidRPr="00746C0B">
        <w:rPr>
          <w:color w:val="000000" w:themeColor="text1"/>
        </w:rPr>
        <w:t>,</w:t>
      </w:r>
      <w:r w:rsidR="00BF2437" w:rsidRPr="00746C0B">
        <w:rPr>
          <w:color w:val="000000" w:themeColor="text1"/>
        </w:rPr>
        <w:t xml:space="preserve"> the most valuable assets were physical including raw materials and plant and equipment. These were used to transform resources and to trade goods and services. Data was not an asset </w:t>
      </w:r>
      <w:r w:rsidR="00BF2437" w:rsidRPr="00746C0B">
        <w:rPr>
          <w:color w:val="000000" w:themeColor="text1"/>
        </w:rPr>
        <w:lastRenderedPageBreak/>
        <w:t xml:space="preserve">because it was largely intangible and could not be captured, stored and analysed due to the lack of IT technologies. However, in the platform era, this relationship between physical assets and data assets has been inverted. </w:t>
      </w:r>
      <w:r w:rsidR="002B17EB" w:rsidRPr="00746C0B">
        <w:rPr>
          <w:color w:val="000000" w:themeColor="text1"/>
        </w:rPr>
        <w:t xml:space="preserve">For example, data in the form of ordinary transactions owned by a retailer </w:t>
      </w:r>
      <w:r w:rsidR="004202B5" w:rsidRPr="00746C0B">
        <w:rPr>
          <w:color w:val="000000" w:themeColor="text1"/>
        </w:rPr>
        <w:t>such as Walmart o</w:t>
      </w:r>
      <w:r w:rsidR="00820ED8" w:rsidRPr="00746C0B">
        <w:rPr>
          <w:color w:val="000000" w:themeColor="text1"/>
        </w:rPr>
        <w:t>r</w:t>
      </w:r>
      <w:r w:rsidR="004202B5" w:rsidRPr="00746C0B">
        <w:rPr>
          <w:color w:val="000000" w:themeColor="text1"/>
        </w:rPr>
        <w:t xml:space="preserve"> Tesco </w:t>
      </w:r>
      <w:r w:rsidR="002B17EB" w:rsidRPr="00746C0B">
        <w:rPr>
          <w:color w:val="000000" w:themeColor="text1"/>
        </w:rPr>
        <w:t>can be more valuable than the goods sold by the retaile</w:t>
      </w:r>
      <w:r w:rsidR="00820ED8" w:rsidRPr="00746C0B">
        <w:rPr>
          <w:color w:val="000000" w:themeColor="text1"/>
        </w:rPr>
        <w:t>r (</w:t>
      </w:r>
      <w:proofErr w:type="spellStart"/>
      <w:r w:rsidR="00820ED8" w:rsidRPr="00746C0B">
        <w:rPr>
          <w:color w:val="000000" w:themeColor="text1"/>
        </w:rPr>
        <w:t>Biddulf</w:t>
      </w:r>
      <w:proofErr w:type="spellEnd"/>
      <w:r w:rsidR="00820ED8" w:rsidRPr="00746C0B">
        <w:rPr>
          <w:color w:val="000000" w:themeColor="text1"/>
        </w:rPr>
        <w:t>, 2020). Amazon, meanwhile, makes more money from its marketplace model than from its physical e-commerce platform.</w:t>
      </w:r>
    </w:p>
    <w:p w14:paraId="229380A3" w14:textId="77777777" w:rsidR="00820ED8" w:rsidRPr="00746C0B" w:rsidRDefault="00820ED8" w:rsidP="00510CD5">
      <w:pPr>
        <w:spacing w:line="480" w:lineRule="auto"/>
        <w:jc w:val="both"/>
        <w:rPr>
          <w:color w:val="000000" w:themeColor="text1"/>
          <w:position w:val="6"/>
        </w:rPr>
      </w:pPr>
    </w:p>
    <w:p w14:paraId="560764AB" w14:textId="77777777" w:rsidR="002E1745" w:rsidRPr="00746C0B" w:rsidRDefault="006B125C" w:rsidP="002E1745">
      <w:pPr>
        <w:spacing w:line="480" w:lineRule="auto"/>
        <w:jc w:val="both"/>
        <w:rPr>
          <w:color w:val="000000" w:themeColor="text1"/>
          <w:position w:val="6"/>
        </w:rPr>
      </w:pPr>
      <w:r w:rsidRPr="00746C0B">
        <w:rPr>
          <w:color w:val="000000" w:themeColor="text1"/>
          <w:position w:val="6"/>
        </w:rPr>
        <w:t>Data capital can be used to produce goods and service</w:t>
      </w:r>
      <w:r w:rsidR="00820ED8" w:rsidRPr="00746C0B">
        <w:rPr>
          <w:color w:val="000000" w:themeColor="text1"/>
          <w:position w:val="6"/>
        </w:rPr>
        <w:t>s</w:t>
      </w:r>
      <w:r w:rsidRPr="00746C0B">
        <w:rPr>
          <w:color w:val="000000" w:themeColor="text1"/>
          <w:position w:val="6"/>
        </w:rPr>
        <w:t xml:space="preserve"> but not in the same way as in the Marxian industrial era. For example, </w:t>
      </w:r>
      <w:r w:rsidR="005A03BD" w:rsidRPr="00746C0B">
        <w:rPr>
          <w:color w:val="000000" w:themeColor="text1"/>
          <w:position w:val="6"/>
        </w:rPr>
        <w:t xml:space="preserve">data is the raw material for most digital services and this is often provided by users free-of-charge in the form of photos, videos, blogs, search enquiries, texts, emails and completed transactions etc. </w:t>
      </w:r>
      <w:r w:rsidR="00BB1682" w:rsidRPr="00746C0B">
        <w:rPr>
          <w:color w:val="000000" w:themeColor="text1"/>
          <w:position w:val="6"/>
        </w:rPr>
        <w:t>(</w:t>
      </w:r>
      <w:proofErr w:type="spellStart"/>
      <w:r w:rsidR="00BB1682" w:rsidRPr="00746C0B">
        <w:rPr>
          <w:color w:val="000000" w:themeColor="text1"/>
          <w:position w:val="6"/>
        </w:rPr>
        <w:t>Jem</w:t>
      </w:r>
      <w:r w:rsidR="002E1745" w:rsidRPr="00746C0B">
        <w:rPr>
          <w:color w:val="000000" w:themeColor="text1"/>
          <w:position w:val="6"/>
        </w:rPr>
        <w:t>ielniak</w:t>
      </w:r>
      <w:proofErr w:type="spellEnd"/>
      <w:r w:rsidR="002E1745" w:rsidRPr="00746C0B">
        <w:rPr>
          <w:color w:val="000000" w:themeColor="text1"/>
          <w:position w:val="6"/>
        </w:rPr>
        <w:t xml:space="preserve"> and </w:t>
      </w:r>
      <w:proofErr w:type="spellStart"/>
      <w:r w:rsidR="002E1745" w:rsidRPr="00746C0B">
        <w:rPr>
          <w:color w:val="000000" w:themeColor="text1"/>
          <w:position w:val="6"/>
        </w:rPr>
        <w:t>Przegalinska</w:t>
      </w:r>
      <w:proofErr w:type="spellEnd"/>
      <w:r w:rsidR="002E1745" w:rsidRPr="00746C0B">
        <w:rPr>
          <w:color w:val="000000" w:themeColor="text1"/>
          <w:position w:val="6"/>
        </w:rPr>
        <w:t>, 2020</w:t>
      </w:r>
      <w:r w:rsidR="00BB1682" w:rsidRPr="00746C0B">
        <w:rPr>
          <w:color w:val="000000" w:themeColor="text1"/>
          <w:position w:val="6"/>
        </w:rPr>
        <w:t>)</w:t>
      </w:r>
      <w:r w:rsidR="002E1745" w:rsidRPr="00746C0B">
        <w:rPr>
          <w:color w:val="000000" w:themeColor="text1"/>
          <w:position w:val="6"/>
        </w:rPr>
        <w:t>.</w:t>
      </w:r>
      <w:r w:rsidR="00BB1682" w:rsidRPr="00746C0B">
        <w:rPr>
          <w:color w:val="000000" w:themeColor="text1"/>
          <w:position w:val="6"/>
        </w:rPr>
        <w:t xml:space="preserve"> </w:t>
      </w:r>
      <w:r w:rsidR="00016164" w:rsidRPr="00746C0B">
        <w:rPr>
          <w:color w:val="000000" w:themeColor="text1"/>
          <w:position w:val="6"/>
        </w:rPr>
        <w:t>Analytics is then performed to generate marketing insights and demand forecasts and dynamic pricing. In this case the commodity isn</w:t>
      </w:r>
      <w:r w:rsidR="000210CD" w:rsidRPr="00746C0B">
        <w:rPr>
          <w:color w:val="000000" w:themeColor="text1"/>
          <w:position w:val="6"/>
        </w:rPr>
        <w:t>’</w:t>
      </w:r>
      <w:r w:rsidR="00016164" w:rsidRPr="00746C0B">
        <w:rPr>
          <w:color w:val="000000" w:themeColor="text1"/>
          <w:position w:val="6"/>
        </w:rPr>
        <w:t>t a physical product but data. Money is</w:t>
      </w:r>
      <w:r w:rsidR="000210CD" w:rsidRPr="00746C0B">
        <w:rPr>
          <w:color w:val="000000" w:themeColor="text1"/>
          <w:position w:val="6"/>
        </w:rPr>
        <w:t>n</w:t>
      </w:r>
      <w:r w:rsidR="00016164" w:rsidRPr="00746C0B">
        <w:rPr>
          <w:color w:val="000000" w:themeColor="text1"/>
          <w:position w:val="6"/>
        </w:rPr>
        <w:t xml:space="preserve">’t </w:t>
      </w:r>
      <w:r w:rsidR="000210CD" w:rsidRPr="00746C0B">
        <w:rPr>
          <w:color w:val="000000" w:themeColor="text1"/>
          <w:position w:val="6"/>
        </w:rPr>
        <w:t>p</w:t>
      </w:r>
      <w:r w:rsidR="00016164" w:rsidRPr="00746C0B">
        <w:rPr>
          <w:color w:val="000000" w:themeColor="text1"/>
          <w:position w:val="6"/>
        </w:rPr>
        <w:t>aid but</w:t>
      </w:r>
      <w:r w:rsidR="000210CD" w:rsidRPr="00746C0B">
        <w:rPr>
          <w:color w:val="000000" w:themeColor="text1"/>
          <w:position w:val="6"/>
        </w:rPr>
        <w:t xml:space="preserve"> </w:t>
      </w:r>
      <w:r w:rsidR="00016164" w:rsidRPr="00746C0B">
        <w:rPr>
          <w:color w:val="000000" w:themeColor="text1"/>
          <w:position w:val="6"/>
        </w:rPr>
        <w:t>monetisation through a</w:t>
      </w:r>
      <w:r w:rsidR="000210CD" w:rsidRPr="00746C0B">
        <w:rPr>
          <w:color w:val="000000" w:themeColor="text1"/>
          <w:position w:val="6"/>
        </w:rPr>
        <w:t>n</w:t>
      </w:r>
      <w:r w:rsidR="00016164" w:rsidRPr="00746C0B">
        <w:rPr>
          <w:color w:val="000000" w:themeColor="text1"/>
          <w:position w:val="6"/>
        </w:rPr>
        <w:t>alyti</w:t>
      </w:r>
      <w:r w:rsidR="00790A45" w:rsidRPr="00746C0B">
        <w:rPr>
          <w:color w:val="000000" w:themeColor="text1"/>
          <w:position w:val="6"/>
        </w:rPr>
        <w:t>cs</w:t>
      </w:r>
      <w:r w:rsidR="00016164" w:rsidRPr="00746C0B">
        <w:rPr>
          <w:color w:val="000000" w:themeColor="text1"/>
          <w:position w:val="6"/>
        </w:rPr>
        <w:t xml:space="preserve"> takes place resulting in new data </w:t>
      </w:r>
      <w:r w:rsidR="000210CD" w:rsidRPr="00746C0B">
        <w:rPr>
          <w:color w:val="000000" w:themeColor="text1"/>
          <w:position w:val="6"/>
        </w:rPr>
        <w:t>(</w:t>
      </w:r>
      <w:r w:rsidR="00016164" w:rsidRPr="00746C0B">
        <w:rPr>
          <w:color w:val="000000" w:themeColor="text1"/>
          <w:position w:val="6"/>
        </w:rPr>
        <w:t xml:space="preserve">commodity) which can them be sold on </w:t>
      </w:r>
      <w:r w:rsidR="00790A45" w:rsidRPr="00746C0B">
        <w:rPr>
          <w:color w:val="000000" w:themeColor="text1"/>
          <w:position w:val="6"/>
        </w:rPr>
        <w:t xml:space="preserve">through the </w:t>
      </w:r>
      <w:r w:rsidR="000210CD" w:rsidRPr="00746C0B">
        <w:rPr>
          <w:color w:val="000000" w:themeColor="text1"/>
          <w:position w:val="6"/>
        </w:rPr>
        <w:t>generati</w:t>
      </w:r>
      <w:r w:rsidR="00790A45" w:rsidRPr="00746C0B">
        <w:rPr>
          <w:color w:val="000000" w:themeColor="text1"/>
          <w:position w:val="6"/>
        </w:rPr>
        <w:t>on of</w:t>
      </w:r>
      <w:r w:rsidR="000210CD" w:rsidRPr="00746C0B">
        <w:rPr>
          <w:color w:val="000000" w:themeColor="text1"/>
          <w:position w:val="6"/>
        </w:rPr>
        <w:t xml:space="preserve"> </w:t>
      </w:r>
      <w:r w:rsidR="00016164" w:rsidRPr="00746C0B">
        <w:rPr>
          <w:color w:val="000000" w:themeColor="text1"/>
          <w:position w:val="6"/>
        </w:rPr>
        <w:t>advert</w:t>
      </w:r>
      <w:r w:rsidR="000210CD" w:rsidRPr="00746C0B">
        <w:rPr>
          <w:color w:val="000000" w:themeColor="text1"/>
          <w:position w:val="6"/>
        </w:rPr>
        <w:t>i</w:t>
      </w:r>
      <w:r w:rsidR="00016164" w:rsidRPr="00746C0B">
        <w:rPr>
          <w:color w:val="000000" w:themeColor="text1"/>
          <w:position w:val="6"/>
        </w:rPr>
        <w:t xml:space="preserve">sing </w:t>
      </w:r>
      <w:r w:rsidR="000210CD" w:rsidRPr="00746C0B">
        <w:rPr>
          <w:color w:val="000000" w:themeColor="text1"/>
          <w:position w:val="6"/>
        </w:rPr>
        <w:t xml:space="preserve">and/or </w:t>
      </w:r>
      <w:r w:rsidR="00016164" w:rsidRPr="00746C0B">
        <w:rPr>
          <w:color w:val="000000" w:themeColor="text1"/>
          <w:position w:val="6"/>
        </w:rPr>
        <w:t xml:space="preserve">subscription </w:t>
      </w:r>
      <w:r w:rsidR="000210CD" w:rsidRPr="00746C0B">
        <w:rPr>
          <w:color w:val="000000" w:themeColor="text1"/>
          <w:position w:val="6"/>
        </w:rPr>
        <w:t>revenues. The producer of the da</w:t>
      </w:r>
      <w:r w:rsidR="00790A45" w:rsidRPr="00746C0B">
        <w:rPr>
          <w:color w:val="000000" w:themeColor="text1"/>
          <w:position w:val="6"/>
        </w:rPr>
        <w:t>t</w:t>
      </w:r>
      <w:r w:rsidR="000210CD" w:rsidRPr="00746C0B">
        <w:rPr>
          <w:color w:val="000000" w:themeColor="text1"/>
          <w:position w:val="6"/>
        </w:rPr>
        <w:t>a (commodity) isn’t paid any money fo</w:t>
      </w:r>
      <w:r w:rsidR="00790A45" w:rsidRPr="00746C0B">
        <w:rPr>
          <w:color w:val="000000" w:themeColor="text1"/>
          <w:position w:val="6"/>
        </w:rPr>
        <w:t>r</w:t>
      </w:r>
      <w:r w:rsidR="000210CD" w:rsidRPr="00746C0B">
        <w:rPr>
          <w:color w:val="000000" w:themeColor="text1"/>
          <w:position w:val="6"/>
        </w:rPr>
        <w:t xml:space="preserve"> the data but the platform owne</w:t>
      </w:r>
      <w:r w:rsidR="00790A45" w:rsidRPr="00746C0B">
        <w:rPr>
          <w:color w:val="000000" w:themeColor="text1"/>
          <w:position w:val="6"/>
        </w:rPr>
        <w:t>r</w:t>
      </w:r>
      <w:r w:rsidR="000210CD" w:rsidRPr="00746C0B">
        <w:rPr>
          <w:color w:val="000000" w:themeColor="text1"/>
          <w:position w:val="6"/>
        </w:rPr>
        <w:t xml:space="preserve"> ultimately generate</w:t>
      </w:r>
      <w:r w:rsidR="00790A45" w:rsidRPr="00746C0B">
        <w:rPr>
          <w:color w:val="000000" w:themeColor="text1"/>
          <w:position w:val="6"/>
        </w:rPr>
        <w:t>s</w:t>
      </w:r>
      <w:r w:rsidR="000210CD" w:rsidRPr="00746C0B">
        <w:rPr>
          <w:color w:val="000000" w:themeColor="text1"/>
          <w:position w:val="6"/>
        </w:rPr>
        <w:t xml:space="preserve"> a pr</w:t>
      </w:r>
      <w:r w:rsidR="00790A45" w:rsidRPr="00746C0B">
        <w:rPr>
          <w:color w:val="000000" w:themeColor="text1"/>
          <w:position w:val="6"/>
        </w:rPr>
        <w:t>o</w:t>
      </w:r>
      <w:r w:rsidR="000210CD" w:rsidRPr="00746C0B">
        <w:rPr>
          <w:color w:val="000000" w:themeColor="text1"/>
          <w:position w:val="6"/>
        </w:rPr>
        <w:t>f</w:t>
      </w:r>
      <w:r w:rsidR="00790A45" w:rsidRPr="00746C0B">
        <w:rPr>
          <w:color w:val="000000" w:themeColor="text1"/>
          <w:position w:val="6"/>
        </w:rPr>
        <w:t>i</w:t>
      </w:r>
      <w:r w:rsidR="000210CD" w:rsidRPr="00746C0B">
        <w:rPr>
          <w:color w:val="000000" w:themeColor="text1"/>
          <w:position w:val="6"/>
        </w:rPr>
        <w:t>t through the analy</w:t>
      </w:r>
      <w:r w:rsidR="00790A45" w:rsidRPr="00746C0B">
        <w:rPr>
          <w:color w:val="000000" w:themeColor="text1"/>
          <w:position w:val="6"/>
        </w:rPr>
        <w:t>t</w:t>
      </w:r>
      <w:r w:rsidR="000210CD" w:rsidRPr="00746C0B">
        <w:rPr>
          <w:color w:val="000000" w:themeColor="text1"/>
          <w:position w:val="6"/>
        </w:rPr>
        <w:t>ics performed on the data.</w:t>
      </w:r>
      <w:r w:rsidR="00790A45" w:rsidRPr="00746C0B">
        <w:rPr>
          <w:color w:val="000000" w:themeColor="text1"/>
          <w:position w:val="6"/>
        </w:rPr>
        <w:t xml:space="preserve"> The services offered to the user are nevertheless free</w:t>
      </w:r>
      <w:r w:rsidR="002C1C2D" w:rsidRPr="00746C0B">
        <w:rPr>
          <w:color w:val="000000" w:themeColor="text1"/>
          <w:position w:val="6"/>
        </w:rPr>
        <w:t>,</w:t>
      </w:r>
      <w:r w:rsidR="00790A45" w:rsidRPr="00746C0B">
        <w:rPr>
          <w:color w:val="000000" w:themeColor="text1"/>
          <w:position w:val="6"/>
        </w:rPr>
        <w:t xml:space="preserve"> such as Google search, Gmail, maps and Android etc.</w:t>
      </w:r>
      <w:r w:rsidR="002C1C2D" w:rsidRPr="00746C0B">
        <w:rPr>
          <w:color w:val="000000" w:themeColor="text1"/>
          <w:position w:val="6"/>
        </w:rPr>
        <w:t xml:space="preserve"> Where a “freemium” business model is used</w:t>
      </w:r>
      <w:r w:rsidR="00E7739D" w:rsidRPr="00746C0B">
        <w:rPr>
          <w:color w:val="000000" w:themeColor="text1"/>
          <w:position w:val="6"/>
        </w:rPr>
        <w:t>,</w:t>
      </w:r>
      <w:r w:rsidR="002C1C2D" w:rsidRPr="00746C0B">
        <w:rPr>
          <w:color w:val="000000" w:themeColor="text1"/>
          <w:position w:val="6"/>
        </w:rPr>
        <w:t xml:space="preserve"> such as gamin</w:t>
      </w:r>
      <w:r w:rsidR="00F662BA" w:rsidRPr="00746C0B">
        <w:rPr>
          <w:color w:val="000000" w:themeColor="text1"/>
          <w:position w:val="6"/>
        </w:rPr>
        <w:t>g</w:t>
      </w:r>
      <w:r w:rsidR="00E7739D" w:rsidRPr="00746C0B">
        <w:rPr>
          <w:color w:val="000000" w:themeColor="text1"/>
          <w:position w:val="6"/>
        </w:rPr>
        <w:t>,</w:t>
      </w:r>
      <w:r w:rsidR="002C1C2D" w:rsidRPr="00746C0B">
        <w:rPr>
          <w:color w:val="000000" w:themeColor="text1"/>
          <w:position w:val="6"/>
        </w:rPr>
        <w:t xml:space="preserve"> </w:t>
      </w:r>
      <w:r w:rsidR="00E7739D" w:rsidRPr="00746C0B">
        <w:rPr>
          <w:color w:val="000000" w:themeColor="text1"/>
          <w:position w:val="6"/>
        </w:rPr>
        <w:t>t</w:t>
      </w:r>
      <w:r w:rsidR="002C1C2D" w:rsidRPr="00746C0B">
        <w:rPr>
          <w:color w:val="000000" w:themeColor="text1"/>
          <w:position w:val="6"/>
        </w:rPr>
        <w:t>h</w:t>
      </w:r>
      <w:r w:rsidR="00F662BA" w:rsidRPr="00746C0B">
        <w:rPr>
          <w:color w:val="000000" w:themeColor="text1"/>
          <w:position w:val="6"/>
        </w:rPr>
        <w:t>e</w:t>
      </w:r>
      <w:r w:rsidR="002C1C2D" w:rsidRPr="00746C0B">
        <w:rPr>
          <w:color w:val="000000" w:themeColor="text1"/>
          <w:position w:val="6"/>
        </w:rPr>
        <w:t xml:space="preserve"> </w:t>
      </w:r>
      <w:r w:rsidR="00A879B5" w:rsidRPr="00746C0B">
        <w:rPr>
          <w:color w:val="000000" w:themeColor="text1"/>
          <w:position w:val="6"/>
        </w:rPr>
        <w:t xml:space="preserve">user </w:t>
      </w:r>
      <w:r w:rsidR="00E7739D" w:rsidRPr="00746C0B">
        <w:rPr>
          <w:color w:val="000000" w:themeColor="text1"/>
          <w:position w:val="6"/>
        </w:rPr>
        <w:t xml:space="preserve">(data generator) </w:t>
      </w:r>
      <w:r w:rsidR="002C1C2D" w:rsidRPr="00746C0B">
        <w:rPr>
          <w:color w:val="000000" w:themeColor="text1"/>
          <w:position w:val="6"/>
        </w:rPr>
        <w:t>g</w:t>
      </w:r>
      <w:r w:rsidR="00F662BA" w:rsidRPr="00746C0B">
        <w:rPr>
          <w:color w:val="000000" w:themeColor="text1"/>
          <w:position w:val="6"/>
        </w:rPr>
        <w:t>a</w:t>
      </w:r>
      <w:r w:rsidR="002C1C2D" w:rsidRPr="00746C0B">
        <w:rPr>
          <w:color w:val="000000" w:themeColor="text1"/>
          <w:position w:val="6"/>
        </w:rPr>
        <w:t xml:space="preserve">ins free access but </w:t>
      </w:r>
      <w:r w:rsidR="00F662BA" w:rsidRPr="00746C0B">
        <w:rPr>
          <w:color w:val="000000" w:themeColor="text1"/>
          <w:position w:val="6"/>
        </w:rPr>
        <w:t xml:space="preserve">they are then </w:t>
      </w:r>
      <w:r w:rsidR="002C1C2D" w:rsidRPr="00746C0B">
        <w:rPr>
          <w:color w:val="000000" w:themeColor="text1"/>
          <w:position w:val="6"/>
        </w:rPr>
        <w:t xml:space="preserve">charged for the purchase of </w:t>
      </w:r>
      <w:r w:rsidR="00A879B5" w:rsidRPr="00746C0B">
        <w:rPr>
          <w:color w:val="000000" w:themeColor="text1"/>
          <w:position w:val="6"/>
        </w:rPr>
        <w:t xml:space="preserve">digital </w:t>
      </w:r>
      <w:r w:rsidR="002C1C2D" w:rsidRPr="00746C0B">
        <w:rPr>
          <w:color w:val="000000" w:themeColor="text1"/>
          <w:position w:val="6"/>
        </w:rPr>
        <w:t xml:space="preserve">accessories. This means that Marx’s (1987) definition of </w:t>
      </w:r>
      <w:r w:rsidR="00E7739D" w:rsidRPr="00746C0B">
        <w:rPr>
          <w:color w:val="000000" w:themeColor="text1"/>
          <w:position w:val="6"/>
        </w:rPr>
        <w:t>“</w:t>
      </w:r>
      <w:r w:rsidR="002C1C2D" w:rsidRPr="00746C0B">
        <w:rPr>
          <w:color w:val="000000" w:themeColor="text1"/>
          <w:position w:val="6"/>
        </w:rPr>
        <w:t>capital as money used to obtain money</w:t>
      </w:r>
      <w:r w:rsidR="00E7739D" w:rsidRPr="00746C0B">
        <w:rPr>
          <w:color w:val="000000" w:themeColor="text1"/>
          <w:position w:val="6"/>
        </w:rPr>
        <w:t>”</w:t>
      </w:r>
      <w:r w:rsidR="002C1C2D" w:rsidRPr="00746C0B">
        <w:rPr>
          <w:color w:val="000000" w:themeColor="text1"/>
          <w:position w:val="6"/>
        </w:rPr>
        <w:t xml:space="preserve"> does not apply</w:t>
      </w:r>
      <w:r w:rsidR="00F662BA" w:rsidRPr="00746C0B">
        <w:rPr>
          <w:color w:val="000000" w:themeColor="text1"/>
          <w:position w:val="6"/>
        </w:rPr>
        <w:t xml:space="preserve"> whilst the concept of labour power is also undermined since the abstraction of human labour into something that can be exchanged for money does not exist</w:t>
      </w:r>
      <w:r w:rsidR="00F602DA" w:rsidRPr="00746C0B">
        <w:rPr>
          <w:color w:val="000000" w:themeColor="text1"/>
          <w:position w:val="6"/>
        </w:rPr>
        <w:t xml:space="preserve"> where “digital labour” is being used</w:t>
      </w:r>
      <w:r w:rsidR="00CA6792" w:rsidRPr="00746C0B">
        <w:rPr>
          <w:color w:val="000000" w:themeColor="text1"/>
          <w:position w:val="6"/>
        </w:rPr>
        <w:t xml:space="preserve"> (Fuchs, 2014)</w:t>
      </w:r>
      <w:r w:rsidR="00F662BA" w:rsidRPr="00746C0B">
        <w:rPr>
          <w:color w:val="000000" w:themeColor="text1"/>
          <w:position w:val="6"/>
        </w:rPr>
        <w:t>.</w:t>
      </w:r>
    </w:p>
    <w:p w14:paraId="4ACBC7A7" w14:textId="445F3CB5" w:rsidR="002E1745" w:rsidRPr="00746C0B" w:rsidRDefault="002E1745" w:rsidP="002E1745">
      <w:pPr>
        <w:spacing w:line="480" w:lineRule="auto"/>
        <w:jc w:val="both"/>
        <w:rPr>
          <w:color w:val="000000" w:themeColor="text1"/>
          <w:position w:val="6"/>
        </w:rPr>
      </w:pPr>
    </w:p>
    <w:p w14:paraId="14A8BDBA" w14:textId="77777777" w:rsidR="00802B4B" w:rsidRPr="00746C0B" w:rsidRDefault="00802B4B" w:rsidP="002E1745">
      <w:pPr>
        <w:spacing w:line="480" w:lineRule="auto"/>
        <w:jc w:val="both"/>
        <w:rPr>
          <w:color w:val="000000" w:themeColor="text1"/>
          <w:position w:val="6"/>
        </w:rPr>
      </w:pPr>
    </w:p>
    <w:p w14:paraId="69EC3578" w14:textId="74ADCE2F" w:rsidR="00E04145" w:rsidRPr="00746C0B" w:rsidRDefault="00E04145" w:rsidP="002E1745">
      <w:pPr>
        <w:spacing w:line="480" w:lineRule="auto"/>
        <w:jc w:val="both"/>
        <w:rPr>
          <w:color w:val="000000" w:themeColor="text1"/>
          <w:position w:val="6"/>
        </w:rPr>
      </w:pPr>
      <w:r w:rsidRPr="00746C0B">
        <w:rPr>
          <w:b/>
          <w:color w:val="000000" w:themeColor="text1"/>
        </w:rPr>
        <w:lastRenderedPageBreak/>
        <w:t xml:space="preserve">Big data and new forms of capital accumulation </w:t>
      </w:r>
    </w:p>
    <w:p w14:paraId="1BAD4515" w14:textId="6140065A" w:rsidR="00472382" w:rsidRPr="00746C0B" w:rsidRDefault="00472382" w:rsidP="00510CD5">
      <w:pPr>
        <w:spacing w:line="480" w:lineRule="auto"/>
        <w:jc w:val="both"/>
        <w:rPr>
          <w:color w:val="000000" w:themeColor="text1"/>
        </w:rPr>
      </w:pPr>
    </w:p>
    <w:p w14:paraId="70408EB9" w14:textId="67518131" w:rsidR="00472382" w:rsidRPr="00746C0B" w:rsidRDefault="00B44745" w:rsidP="00510CD5">
      <w:pPr>
        <w:spacing w:line="480" w:lineRule="auto"/>
        <w:jc w:val="both"/>
        <w:rPr>
          <w:color w:val="000000" w:themeColor="text1"/>
        </w:rPr>
      </w:pPr>
      <w:r w:rsidRPr="00746C0B">
        <w:rPr>
          <w:color w:val="000000" w:themeColor="text1"/>
        </w:rPr>
        <w:t xml:space="preserve">Not only have the platform companies changed the meaning and characteristics of capital in the twenty first century, they have also changed the dynamics relating to capital accumulation. </w:t>
      </w:r>
      <w:r w:rsidR="00293BC1" w:rsidRPr="00746C0B">
        <w:rPr>
          <w:color w:val="000000" w:themeColor="text1"/>
        </w:rPr>
        <w:t>A</w:t>
      </w:r>
      <w:r w:rsidRPr="00746C0B">
        <w:rPr>
          <w:color w:val="000000" w:themeColor="text1"/>
        </w:rPr>
        <w:t xml:space="preserve">ccording to </w:t>
      </w:r>
      <w:proofErr w:type="spellStart"/>
      <w:r w:rsidRPr="00746C0B">
        <w:rPr>
          <w:color w:val="000000" w:themeColor="text1"/>
        </w:rPr>
        <w:t>Sonderegger</w:t>
      </w:r>
      <w:proofErr w:type="spellEnd"/>
      <w:r w:rsidR="007C6DC9" w:rsidRPr="00746C0B">
        <w:rPr>
          <w:color w:val="000000" w:themeColor="text1"/>
        </w:rPr>
        <w:t xml:space="preserve"> (2016), data capital </w:t>
      </w:r>
      <w:r w:rsidR="00116731" w:rsidRPr="00746C0B">
        <w:rPr>
          <w:color w:val="000000" w:themeColor="text1"/>
        </w:rPr>
        <w:t>is</w:t>
      </w:r>
      <w:r w:rsidR="007C6DC9" w:rsidRPr="00746C0B">
        <w:rPr>
          <w:color w:val="000000" w:themeColor="text1"/>
        </w:rPr>
        <w:t xml:space="preserve"> even more </w:t>
      </w:r>
      <w:r w:rsidR="00116731" w:rsidRPr="00746C0B">
        <w:rPr>
          <w:color w:val="000000" w:themeColor="text1"/>
        </w:rPr>
        <w:t>important</w:t>
      </w:r>
      <w:r w:rsidR="007C6DC9" w:rsidRPr="00746C0B">
        <w:rPr>
          <w:color w:val="000000" w:themeColor="text1"/>
        </w:rPr>
        <w:t xml:space="preserve"> than Big Data. </w:t>
      </w:r>
      <w:r w:rsidR="00116731" w:rsidRPr="00746C0B">
        <w:rPr>
          <w:color w:val="000000" w:themeColor="text1"/>
        </w:rPr>
        <w:t xml:space="preserve">Although </w:t>
      </w:r>
      <w:r w:rsidR="00910ED4" w:rsidRPr="00746C0B">
        <w:rPr>
          <w:color w:val="000000" w:themeColor="text1"/>
        </w:rPr>
        <w:t xml:space="preserve">Big Data </w:t>
      </w:r>
      <w:r w:rsidR="00116731" w:rsidRPr="00746C0B">
        <w:rPr>
          <w:color w:val="000000" w:themeColor="text1"/>
        </w:rPr>
        <w:t xml:space="preserve">plays a critical role in the </w:t>
      </w:r>
      <w:r w:rsidR="00910ED4" w:rsidRPr="00746C0B">
        <w:rPr>
          <w:color w:val="000000" w:themeColor="text1"/>
        </w:rPr>
        <w:t>manage</w:t>
      </w:r>
      <w:r w:rsidR="00116731" w:rsidRPr="00746C0B">
        <w:rPr>
          <w:color w:val="000000" w:themeColor="text1"/>
        </w:rPr>
        <w:t xml:space="preserve">ment of the 3Vs, </w:t>
      </w:r>
      <w:r w:rsidR="00910ED4" w:rsidRPr="00746C0B">
        <w:rPr>
          <w:color w:val="000000" w:themeColor="text1"/>
        </w:rPr>
        <w:t>the variety, velocity and volume of data</w:t>
      </w:r>
      <w:r w:rsidR="00116731" w:rsidRPr="00746C0B">
        <w:rPr>
          <w:color w:val="000000" w:themeColor="text1"/>
        </w:rPr>
        <w:t>;</w:t>
      </w:r>
      <w:r w:rsidR="00910ED4" w:rsidRPr="00746C0B">
        <w:rPr>
          <w:color w:val="000000" w:themeColor="text1"/>
        </w:rPr>
        <w:t xml:space="preserve"> </w:t>
      </w:r>
      <w:r w:rsidR="00116731" w:rsidRPr="00746C0B">
        <w:rPr>
          <w:color w:val="000000" w:themeColor="text1"/>
        </w:rPr>
        <w:t xml:space="preserve">it </w:t>
      </w:r>
      <w:r w:rsidR="00910ED4" w:rsidRPr="00746C0B">
        <w:rPr>
          <w:color w:val="000000" w:themeColor="text1"/>
        </w:rPr>
        <w:t>has no value unless it is analysed and subsequently mon</w:t>
      </w:r>
      <w:r w:rsidR="00E24270" w:rsidRPr="00746C0B">
        <w:rPr>
          <w:color w:val="000000" w:themeColor="text1"/>
        </w:rPr>
        <w:t>etised</w:t>
      </w:r>
      <w:r w:rsidR="00910ED4" w:rsidRPr="00746C0B">
        <w:rPr>
          <w:color w:val="000000" w:themeColor="text1"/>
        </w:rPr>
        <w:t xml:space="preserve"> as part of a modern</w:t>
      </w:r>
      <w:r w:rsidR="00116731" w:rsidRPr="00746C0B">
        <w:rPr>
          <w:color w:val="000000" w:themeColor="text1"/>
        </w:rPr>
        <w:t>-</w:t>
      </w:r>
      <w:r w:rsidR="00910ED4" w:rsidRPr="00746C0B">
        <w:rPr>
          <w:color w:val="000000" w:themeColor="text1"/>
        </w:rPr>
        <w:t>day ca</w:t>
      </w:r>
      <w:r w:rsidR="00E24270" w:rsidRPr="00746C0B">
        <w:rPr>
          <w:color w:val="000000" w:themeColor="text1"/>
        </w:rPr>
        <w:t>p</w:t>
      </w:r>
      <w:r w:rsidR="00910ED4" w:rsidRPr="00746C0B">
        <w:rPr>
          <w:color w:val="000000" w:themeColor="text1"/>
        </w:rPr>
        <w:t>ital accumulation process.</w:t>
      </w:r>
      <w:r w:rsidR="00116731" w:rsidRPr="00746C0B">
        <w:rPr>
          <w:color w:val="000000" w:themeColor="text1"/>
        </w:rPr>
        <w:t xml:space="preserve"> Big Data therefore feeds the artificial intelligence algorithms that drive</w:t>
      </w:r>
      <w:r w:rsidR="00637358" w:rsidRPr="00746C0B">
        <w:rPr>
          <w:color w:val="000000" w:themeColor="text1"/>
        </w:rPr>
        <w:t>s</w:t>
      </w:r>
      <w:r w:rsidR="00116731" w:rsidRPr="00746C0B">
        <w:rPr>
          <w:color w:val="000000" w:themeColor="text1"/>
        </w:rPr>
        <w:t xml:space="preserve"> this accumulation process (McAfee and Brynjolfsson, 2017).</w:t>
      </w:r>
    </w:p>
    <w:p w14:paraId="3CD62485" w14:textId="77777777" w:rsidR="00E807DB" w:rsidRPr="00746C0B" w:rsidRDefault="00E807DB" w:rsidP="00510CD5">
      <w:pPr>
        <w:spacing w:line="480" w:lineRule="auto"/>
        <w:jc w:val="both"/>
        <w:rPr>
          <w:color w:val="000000" w:themeColor="text1"/>
        </w:rPr>
      </w:pPr>
    </w:p>
    <w:p w14:paraId="4080729E" w14:textId="097DFA2A" w:rsidR="00BF22C2" w:rsidRPr="00746C0B" w:rsidRDefault="00F44AA2" w:rsidP="00510CD5">
      <w:pPr>
        <w:spacing w:line="480" w:lineRule="auto"/>
        <w:jc w:val="both"/>
        <w:rPr>
          <w:color w:val="000000" w:themeColor="text1"/>
          <w:shd w:val="clear" w:color="auto" w:fill="FFFFFF"/>
        </w:rPr>
      </w:pPr>
      <w:r w:rsidRPr="00746C0B">
        <w:rPr>
          <w:color w:val="000000" w:themeColor="text1"/>
        </w:rPr>
        <w:t xml:space="preserve">Capital accumulation is important because </w:t>
      </w:r>
      <w:r w:rsidRPr="00746C0B">
        <w:rPr>
          <w:color w:val="000000" w:themeColor="text1"/>
          <w:shd w:val="clear" w:color="auto" w:fill="FFFFFF"/>
        </w:rPr>
        <w:t xml:space="preserve">it forms the basis of capitalism and </w:t>
      </w:r>
      <w:r w:rsidR="00DF2ED3" w:rsidRPr="00746C0B">
        <w:rPr>
          <w:color w:val="000000" w:themeColor="text1"/>
          <w:shd w:val="clear" w:color="auto" w:fill="FFFFFF"/>
        </w:rPr>
        <w:t xml:space="preserve">it </w:t>
      </w:r>
      <w:r w:rsidRPr="00746C0B">
        <w:rPr>
          <w:color w:val="000000" w:themeColor="text1"/>
          <w:shd w:val="clear" w:color="auto" w:fill="FFFFFF"/>
        </w:rPr>
        <w:t>is a defining characteristic of a capitalist economic system</w:t>
      </w:r>
      <w:r w:rsidR="00DF2ED3" w:rsidRPr="00746C0B">
        <w:rPr>
          <w:color w:val="000000" w:themeColor="text1"/>
          <w:shd w:val="clear" w:color="auto" w:fill="FFFFFF"/>
        </w:rPr>
        <w:t xml:space="preserve"> (Richards, 2013). Capital accumulation </w:t>
      </w:r>
      <w:r w:rsidR="00EB616A" w:rsidRPr="00746C0B">
        <w:rPr>
          <w:color w:val="000000" w:themeColor="text1"/>
          <w:shd w:val="clear" w:color="auto" w:fill="FFFFFF"/>
        </w:rPr>
        <w:t>is driven by the pursuit of profit. It involves the investment of money - or some other form of financial asset - with the objective of increasing the initial monetary value of the asset as a financial return.</w:t>
      </w:r>
      <w:r w:rsidR="00E807DB" w:rsidRPr="00746C0B">
        <w:rPr>
          <w:color w:val="000000" w:themeColor="text1"/>
          <w:shd w:val="clear" w:color="auto" w:fill="FFFFFF"/>
        </w:rPr>
        <w:t xml:space="preserve"> </w:t>
      </w:r>
      <w:r w:rsidR="00752D04" w:rsidRPr="00746C0B">
        <w:rPr>
          <w:color w:val="000000" w:themeColor="text1"/>
          <w:shd w:val="clear" w:color="auto" w:fill="FFFFFF"/>
        </w:rPr>
        <w:t xml:space="preserve">Capital accumulation also involves </w:t>
      </w:r>
      <w:r w:rsidR="00752D04" w:rsidRPr="00746C0B">
        <w:rPr>
          <w:color w:val="000000" w:themeColor="text1"/>
        </w:rPr>
        <w:t xml:space="preserve">a net addition to existing wealth and a redistribution of wealth. </w:t>
      </w:r>
      <w:r w:rsidR="0050263B" w:rsidRPr="00746C0B">
        <w:rPr>
          <w:color w:val="000000" w:themeColor="text1"/>
        </w:rPr>
        <w:t>This naturally raise</w:t>
      </w:r>
      <w:r w:rsidR="00AF3C05" w:rsidRPr="00746C0B">
        <w:rPr>
          <w:color w:val="000000" w:themeColor="text1"/>
        </w:rPr>
        <w:t>s</w:t>
      </w:r>
      <w:r w:rsidR="0050263B" w:rsidRPr="00746C0B">
        <w:rPr>
          <w:color w:val="000000" w:themeColor="text1"/>
        </w:rPr>
        <w:t xml:space="preserve"> the question of how evenly the wealth is distributed. </w:t>
      </w:r>
      <w:r w:rsidR="00BF22C2" w:rsidRPr="00746C0B">
        <w:rPr>
          <w:color w:val="000000" w:themeColor="text1"/>
          <w:shd w:val="clear" w:color="auto" w:fill="FFFFFF"/>
        </w:rPr>
        <w:t>Capital accumulation according to Marx’s</w:t>
      </w:r>
      <w:r w:rsidR="003E7EBE" w:rsidRPr="00746C0B">
        <w:rPr>
          <w:color w:val="000000" w:themeColor="text1"/>
          <w:shd w:val="clear" w:color="auto" w:fill="FFFFFF"/>
        </w:rPr>
        <w:t xml:space="preserve"> </w:t>
      </w:r>
      <w:r w:rsidR="00BF22C2" w:rsidRPr="00746C0B">
        <w:rPr>
          <w:color w:val="000000" w:themeColor="text1"/>
          <w:shd w:val="clear" w:color="auto" w:fill="FFFFFF"/>
        </w:rPr>
        <w:t xml:space="preserve">economic theory occurred when profits were reinvested into the economy thereby increasing the total quality of capital. </w:t>
      </w:r>
      <w:r w:rsidR="00A47336" w:rsidRPr="00746C0B">
        <w:rPr>
          <w:color w:val="000000" w:themeColor="text1"/>
          <w:shd w:val="clear" w:color="auto" w:fill="FFFFFF"/>
        </w:rPr>
        <w:t xml:space="preserve">Capital was defined </w:t>
      </w:r>
      <w:r w:rsidR="00AB1E3A" w:rsidRPr="00746C0B">
        <w:rPr>
          <w:color w:val="000000" w:themeColor="text1"/>
          <w:shd w:val="clear" w:color="auto" w:fill="FFFFFF"/>
        </w:rPr>
        <w:t>as economic</w:t>
      </w:r>
      <w:r w:rsidR="00A47336" w:rsidRPr="00746C0B">
        <w:rPr>
          <w:color w:val="000000" w:themeColor="text1"/>
          <w:shd w:val="clear" w:color="auto" w:fill="FFFFFF"/>
        </w:rPr>
        <w:t xml:space="preserve"> or commercial asset value that was used by capitalists to obtain additional value (surplus value). This required property rights </w:t>
      </w:r>
      <w:r w:rsidR="003E7EBE" w:rsidRPr="00746C0B">
        <w:rPr>
          <w:color w:val="000000" w:themeColor="text1"/>
          <w:shd w:val="clear" w:color="auto" w:fill="FFFFFF"/>
        </w:rPr>
        <w:t xml:space="preserve">which enabled objects of value to be appropriated and owned and for trading rights to be established (Marx, 1987). </w:t>
      </w:r>
      <w:r w:rsidR="00AF3C05" w:rsidRPr="00746C0B">
        <w:rPr>
          <w:color w:val="000000" w:themeColor="text1"/>
          <w:shd w:val="clear" w:color="auto" w:fill="FFFFFF"/>
        </w:rPr>
        <w:t>Marx also believed that capital had the tendency for concentration and </w:t>
      </w:r>
      <w:r w:rsidR="00AF3C05" w:rsidRPr="00746C0B">
        <w:rPr>
          <w:color w:val="000000" w:themeColor="text1"/>
        </w:rPr>
        <w:t>centralisation</w:t>
      </w:r>
      <w:r w:rsidR="00AF3C05" w:rsidRPr="00746C0B">
        <w:rPr>
          <w:color w:val="000000" w:themeColor="text1"/>
          <w:shd w:val="clear" w:color="auto" w:fill="FFFFFF"/>
        </w:rPr>
        <w:t xml:space="preserve"> in the hands of </w:t>
      </w:r>
      <w:r w:rsidR="00A879B5" w:rsidRPr="00746C0B">
        <w:rPr>
          <w:color w:val="000000" w:themeColor="text1"/>
          <w:shd w:val="clear" w:color="auto" w:fill="FFFFFF"/>
        </w:rPr>
        <w:t xml:space="preserve">the </w:t>
      </w:r>
      <w:r w:rsidR="00AF3C05" w:rsidRPr="00746C0B">
        <w:rPr>
          <w:color w:val="000000" w:themeColor="text1"/>
          <w:shd w:val="clear" w:color="auto" w:fill="FFFFFF"/>
        </w:rPr>
        <w:t xml:space="preserve">richest capitalists. </w:t>
      </w:r>
    </w:p>
    <w:p w14:paraId="11C2874F" w14:textId="77777777" w:rsidR="00C5378A" w:rsidRPr="00746C0B" w:rsidRDefault="00C5378A" w:rsidP="00510CD5">
      <w:pPr>
        <w:spacing w:line="480" w:lineRule="auto"/>
        <w:jc w:val="both"/>
        <w:rPr>
          <w:color w:val="000000" w:themeColor="text1"/>
          <w:shd w:val="clear" w:color="auto" w:fill="FFFFFF"/>
        </w:rPr>
      </w:pPr>
    </w:p>
    <w:p w14:paraId="3948214A" w14:textId="4D798FDE" w:rsidR="00637358" w:rsidRPr="00746C0B" w:rsidRDefault="00637358" w:rsidP="00510CD5">
      <w:pPr>
        <w:spacing w:line="480" w:lineRule="auto"/>
        <w:jc w:val="both"/>
        <w:rPr>
          <w:color w:val="000000" w:themeColor="text1"/>
          <w:shd w:val="clear" w:color="auto" w:fill="FFFFFF"/>
        </w:rPr>
      </w:pPr>
      <w:r w:rsidRPr="00746C0B">
        <w:rPr>
          <w:color w:val="000000" w:themeColor="text1"/>
          <w:shd w:val="clear" w:color="auto" w:fill="FFFFFF"/>
        </w:rPr>
        <w:t xml:space="preserve">In the platform Internet era, the commercial asset that drives the capital accumulation process is data not money. </w:t>
      </w:r>
      <w:r w:rsidR="005238DD" w:rsidRPr="00746C0B">
        <w:rPr>
          <w:color w:val="000000" w:themeColor="text1"/>
          <w:shd w:val="clear" w:color="auto" w:fill="FFFFFF"/>
        </w:rPr>
        <w:t xml:space="preserve">The producers of this data, who intentionally upload content onto Internet </w:t>
      </w:r>
      <w:r w:rsidR="005238DD" w:rsidRPr="00746C0B">
        <w:rPr>
          <w:color w:val="000000" w:themeColor="text1"/>
          <w:shd w:val="clear" w:color="auto" w:fill="FFFFFF"/>
        </w:rPr>
        <w:lastRenderedPageBreak/>
        <w:t>platforms or whose data is captured through search results or actual transactions, do not</w:t>
      </w:r>
      <w:r w:rsidR="00C24EC2" w:rsidRPr="00746C0B">
        <w:rPr>
          <w:color w:val="000000" w:themeColor="text1"/>
          <w:shd w:val="clear" w:color="auto" w:fill="FFFFFF"/>
        </w:rPr>
        <w:t xml:space="preserve"> </w:t>
      </w:r>
      <w:r w:rsidR="005238DD" w:rsidRPr="00746C0B">
        <w:rPr>
          <w:color w:val="000000" w:themeColor="text1"/>
          <w:shd w:val="clear" w:color="auto" w:fill="FFFFFF"/>
        </w:rPr>
        <w:t>receive any monetary reward. Their data is harvested in return for free services which are broad ranging</w:t>
      </w:r>
      <w:r w:rsidR="00A879B5" w:rsidRPr="00746C0B">
        <w:rPr>
          <w:color w:val="000000" w:themeColor="text1"/>
          <w:shd w:val="clear" w:color="auto" w:fill="FFFFFF"/>
        </w:rPr>
        <w:t>. This will</w:t>
      </w:r>
      <w:r w:rsidR="005238DD" w:rsidRPr="00746C0B">
        <w:rPr>
          <w:color w:val="000000" w:themeColor="text1"/>
          <w:shd w:val="clear" w:color="auto" w:fill="FFFFFF"/>
        </w:rPr>
        <w:t xml:space="preserve"> depend upon the platform that the</w:t>
      </w:r>
      <w:r w:rsidR="00C24EC2" w:rsidRPr="00746C0B">
        <w:rPr>
          <w:color w:val="000000" w:themeColor="text1"/>
          <w:shd w:val="clear" w:color="auto" w:fill="FFFFFF"/>
        </w:rPr>
        <w:t>y</w:t>
      </w:r>
      <w:r w:rsidR="005238DD" w:rsidRPr="00746C0B">
        <w:rPr>
          <w:color w:val="000000" w:themeColor="text1"/>
          <w:shd w:val="clear" w:color="auto" w:fill="FFFFFF"/>
        </w:rPr>
        <w:t xml:space="preserve"> use and the level of integration with other platforms through application programming interfaces (APIs). </w:t>
      </w:r>
      <w:r w:rsidR="00C24EC2" w:rsidRPr="00746C0B">
        <w:rPr>
          <w:color w:val="000000" w:themeColor="text1"/>
          <w:shd w:val="clear" w:color="auto" w:fill="FFFFFF"/>
        </w:rPr>
        <w:t>Meanwhile, the users who produce the data hold no property rights or trading rights relating to the data capital. Once the data has been capture</w:t>
      </w:r>
      <w:r w:rsidR="00FC338C" w:rsidRPr="00746C0B">
        <w:rPr>
          <w:color w:val="000000" w:themeColor="text1"/>
          <w:shd w:val="clear" w:color="auto" w:fill="FFFFFF"/>
        </w:rPr>
        <w:t>d</w:t>
      </w:r>
      <w:r w:rsidR="00C24EC2" w:rsidRPr="00746C0B">
        <w:rPr>
          <w:color w:val="000000" w:themeColor="text1"/>
          <w:shd w:val="clear" w:color="auto" w:fill="FFFFFF"/>
        </w:rPr>
        <w:t xml:space="preserve"> by the platform, the platform owners such as Google, Facebook, Amazon, Apple and Microsoft retain ownership</w:t>
      </w:r>
      <w:r w:rsidR="00FC338C" w:rsidRPr="00746C0B">
        <w:rPr>
          <w:color w:val="000000" w:themeColor="text1"/>
          <w:shd w:val="clear" w:color="auto" w:fill="FFFFFF"/>
        </w:rPr>
        <w:t xml:space="preserve"> of the data without providing any direct financial return</w:t>
      </w:r>
      <w:r w:rsidR="00C24EC2" w:rsidRPr="00746C0B">
        <w:rPr>
          <w:color w:val="000000" w:themeColor="text1"/>
          <w:shd w:val="clear" w:color="auto" w:fill="FFFFFF"/>
        </w:rPr>
        <w:t xml:space="preserve">. </w:t>
      </w:r>
    </w:p>
    <w:p w14:paraId="786063CF" w14:textId="77777777" w:rsidR="00B111F4" w:rsidRPr="00746C0B" w:rsidRDefault="00B111F4" w:rsidP="00510CD5">
      <w:pPr>
        <w:spacing w:line="480" w:lineRule="auto"/>
        <w:jc w:val="both"/>
        <w:rPr>
          <w:color w:val="000000" w:themeColor="text1"/>
          <w:shd w:val="clear" w:color="auto" w:fill="FFFFFF"/>
        </w:rPr>
      </w:pPr>
    </w:p>
    <w:p w14:paraId="51EAD76A" w14:textId="6BC1D757" w:rsidR="00B111F4" w:rsidRPr="00746C0B" w:rsidRDefault="00B111F4" w:rsidP="00510CD5">
      <w:pPr>
        <w:spacing w:line="480" w:lineRule="auto"/>
        <w:jc w:val="both"/>
        <w:rPr>
          <w:color w:val="000000" w:themeColor="text1"/>
          <w:shd w:val="clear" w:color="auto" w:fill="FFFFFF"/>
        </w:rPr>
      </w:pPr>
      <w:r w:rsidRPr="00746C0B">
        <w:rPr>
          <w:color w:val="000000" w:themeColor="text1"/>
          <w:shd w:val="clear" w:color="auto" w:fill="FFFFFF"/>
        </w:rPr>
        <w:t>The platform companies achieve capital accumulation and a new addition to existing wealth by using the captured data to perform Big Data analytics. This generates new insig</w:t>
      </w:r>
      <w:r w:rsidR="009E57F5" w:rsidRPr="00746C0B">
        <w:rPr>
          <w:color w:val="000000" w:themeColor="text1"/>
          <w:shd w:val="clear" w:color="auto" w:fill="FFFFFF"/>
        </w:rPr>
        <w:t>h</w:t>
      </w:r>
      <w:r w:rsidRPr="00746C0B">
        <w:rPr>
          <w:color w:val="000000" w:themeColor="text1"/>
          <w:shd w:val="clear" w:color="auto" w:fill="FFFFFF"/>
        </w:rPr>
        <w:t>t</w:t>
      </w:r>
      <w:r w:rsidR="009E57F5" w:rsidRPr="00746C0B">
        <w:rPr>
          <w:color w:val="000000" w:themeColor="text1"/>
          <w:shd w:val="clear" w:color="auto" w:fill="FFFFFF"/>
        </w:rPr>
        <w:t>s</w:t>
      </w:r>
      <w:r w:rsidRPr="00746C0B">
        <w:rPr>
          <w:color w:val="000000" w:themeColor="text1"/>
          <w:shd w:val="clear" w:color="auto" w:fill="FFFFFF"/>
        </w:rPr>
        <w:t xml:space="preserve"> into purchasing behaviour and enables</w:t>
      </w:r>
      <w:r w:rsidR="009E57F5" w:rsidRPr="00746C0B">
        <w:rPr>
          <w:color w:val="000000" w:themeColor="text1"/>
          <w:shd w:val="clear" w:color="auto" w:fill="FFFFFF"/>
        </w:rPr>
        <w:t xml:space="preserve"> platforms</w:t>
      </w:r>
      <w:r w:rsidRPr="00746C0B">
        <w:rPr>
          <w:color w:val="000000" w:themeColor="text1"/>
          <w:shd w:val="clear" w:color="auto" w:fill="FFFFFF"/>
        </w:rPr>
        <w:t xml:space="preserve"> to perform </w:t>
      </w:r>
      <w:r w:rsidR="009E57F5" w:rsidRPr="00746C0B">
        <w:rPr>
          <w:color w:val="000000" w:themeColor="text1"/>
          <w:shd w:val="clear" w:color="auto" w:fill="FFFFFF"/>
        </w:rPr>
        <w:t>micro-targeting and demand forecasting. This leads to more revenues and profits and even more data. This is known as the data flywheel effect</w:t>
      </w:r>
      <w:r w:rsidR="00A879B5" w:rsidRPr="00746C0B">
        <w:rPr>
          <w:color w:val="000000" w:themeColor="text1"/>
          <w:shd w:val="clear" w:color="auto" w:fill="FFFFFF"/>
        </w:rPr>
        <w:t xml:space="preserve"> (see Figure 1)</w:t>
      </w:r>
      <w:r w:rsidR="009E57F5" w:rsidRPr="00746C0B">
        <w:rPr>
          <w:color w:val="000000" w:themeColor="text1"/>
          <w:shd w:val="clear" w:color="auto" w:fill="FFFFFF"/>
        </w:rPr>
        <w:t>.</w:t>
      </w:r>
      <w:r w:rsidR="00A85257" w:rsidRPr="00746C0B">
        <w:rPr>
          <w:color w:val="000000" w:themeColor="text1"/>
          <w:shd w:val="clear" w:color="auto" w:fill="FFFFFF"/>
        </w:rPr>
        <w:t xml:space="preserve"> </w:t>
      </w:r>
      <w:r w:rsidR="006C2202" w:rsidRPr="00746C0B">
        <w:rPr>
          <w:color w:val="000000" w:themeColor="text1"/>
          <w:shd w:val="clear" w:color="auto" w:fill="FFFFFF"/>
        </w:rPr>
        <w:t xml:space="preserve">A data flywheel effect occurs when </w:t>
      </w:r>
      <w:r w:rsidR="006C2202" w:rsidRPr="00746C0B">
        <w:rPr>
          <w:color w:val="000000" w:themeColor="text1"/>
        </w:rPr>
        <w:t>the momentum of a process increases at an accelerating rate due to the strategic usage of data</w:t>
      </w:r>
      <w:r w:rsidR="006C2202" w:rsidRPr="00746C0B">
        <w:rPr>
          <w:color w:val="000000" w:themeColor="text1"/>
          <w:shd w:val="clear" w:color="auto" w:fill="FFFFFF"/>
        </w:rPr>
        <w:t xml:space="preserve"> and can be used to improve </w:t>
      </w:r>
      <w:r w:rsidR="00694207" w:rsidRPr="00746C0B">
        <w:rPr>
          <w:color w:val="000000" w:themeColor="text1"/>
          <w:shd w:val="clear" w:color="auto" w:fill="FFFFFF"/>
        </w:rPr>
        <w:t xml:space="preserve">a </w:t>
      </w:r>
      <w:r w:rsidR="006C2202" w:rsidRPr="00746C0B">
        <w:rPr>
          <w:color w:val="000000" w:themeColor="text1"/>
          <w:shd w:val="clear" w:color="auto" w:fill="FFFFFF"/>
        </w:rPr>
        <w:t>customers' digital experience</w:t>
      </w:r>
      <w:r w:rsidR="00764E10" w:rsidRPr="00746C0B">
        <w:rPr>
          <w:color w:val="000000" w:themeColor="text1"/>
        </w:rPr>
        <w:t xml:space="preserve">. </w:t>
      </w:r>
      <w:r w:rsidR="00694207" w:rsidRPr="00746C0B">
        <w:rPr>
          <w:color w:val="000000" w:themeColor="text1"/>
          <w:shd w:val="clear" w:color="auto" w:fill="FFFFFF"/>
        </w:rPr>
        <w:t xml:space="preserve">For example, more users generate more data which builds smarter AI algorithms leading to </w:t>
      </w:r>
      <w:r w:rsidR="00764E10" w:rsidRPr="00746C0B">
        <w:rPr>
          <w:color w:val="000000" w:themeColor="text1"/>
          <w:shd w:val="clear" w:color="auto" w:fill="FFFFFF"/>
        </w:rPr>
        <w:t xml:space="preserve">better products and services (Gurkan and de </w:t>
      </w:r>
      <w:proofErr w:type="spellStart"/>
      <w:r w:rsidR="00764E10" w:rsidRPr="00746C0B">
        <w:rPr>
          <w:color w:val="000000" w:themeColor="text1"/>
          <w:shd w:val="clear" w:color="auto" w:fill="FFFFFF"/>
        </w:rPr>
        <w:t>Vericourt</w:t>
      </w:r>
      <w:proofErr w:type="spellEnd"/>
      <w:r w:rsidR="00764E10" w:rsidRPr="00746C0B">
        <w:rPr>
          <w:color w:val="000000" w:themeColor="text1"/>
          <w:shd w:val="clear" w:color="auto" w:fill="FFFFFF"/>
        </w:rPr>
        <w:t>, 2022). This is obviously very different to how a new edition to exi</w:t>
      </w:r>
      <w:r w:rsidR="00056F09" w:rsidRPr="00746C0B">
        <w:rPr>
          <w:color w:val="000000" w:themeColor="text1"/>
          <w:shd w:val="clear" w:color="auto" w:fill="FFFFFF"/>
        </w:rPr>
        <w:t>s</w:t>
      </w:r>
      <w:r w:rsidR="00764E10" w:rsidRPr="00746C0B">
        <w:rPr>
          <w:color w:val="000000" w:themeColor="text1"/>
          <w:shd w:val="clear" w:color="auto" w:fill="FFFFFF"/>
        </w:rPr>
        <w:t xml:space="preserve">ting wealth occurs according Marx’s economic theory of capital accumulation. </w:t>
      </w:r>
    </w:p>
    <w:p w14:paraId="5ACCEC54" w14:textId="77777777" w:rsidR="000C6296" w:rsidRPr="00746C0B" w:rsidRDefault="000C6296" w:rsidP="000C6296">
      <w:pPr>
        <w:spacing w:line="480" w:lineRule="auto"/>
        <w:rPr>
          <w:color w:val="000000" w:themeColor="text1"/>
          <w:shd w:val="clear" w:color="auto" w:fill="FFFFFF"/>
        </w:rPr>
      </w:pPr>
    </w:p>
    <w:p w14:paraId="73D6E925" w14:textId="35461263" w:rsidR="000C6296" w:rsidRPr="00746C0B" w:rsidRDefault="000C6296" w:rsidP="000C6296">
      <w:pPr>
        <w:spacing w:line="480" w:lineRule="auto"/>
        <w:rPr>
          <w:color w:val="000000" w:themeColor="text1"/>
          <w:shd w:val="clear" w:color="auto" w:fill="FFFFFF"/>
        </w:rPr>
      </w:pPr>
      <w:r w:rsidRPr="00746C0B">
        <w:rPr>
          <w:color w:val="000000" w:themeColor="text1"/>
          <w:shd w:val="clear" w:color="auto" w:fill="FFFFFF"/>
        </w:rPr>
        <w:t>Capital accumulation through the data flywheel would originally have required sophisticated systems dynamics (Forrester, 2007). This involves a computer-based mathematical modelling approach for strategy development and better decision making in complex systems (</w:t>
      </w:r>
      <w:proofErr w:type="spellStart"/>
      <w:r w:rsidRPr="00746C0B">
        <w:rPr>
          <w:color w:val="000000" w:themeColor="text1"/>
          <w:shd w:val="clear" w:color="auto" w:fill="FFFFFF"/>
        </w:rPr>
        <w:t>Sterman</w:t>
      </w:r>
      <w:proofErr w:type="spellEnd"/>
      <w:r w:rsidRPr="00746C0B">
        <w:rPr>
          <w:color w:val="000000" w:themeColor="text1"/>
          <w:shd w:val="clear" w:color="auto" w:fill="FFFFFF"/>
        </w:rPr>
        <w:t xml:space="preserve">, 2001). This approach uses </w:t>
      </w:r>
      <w:r w:rsidR="00D01244" w:rsidRPr="00746C0B">
        <w:rPr>
          <w:color w:val="000000" w:themeColor="text1"/>
          <w:shd w:val="clear" w:color="auto" w:fill="FFFFFF"/>
        </w:rPr>
        <w:t xml:space="preserve">a </w:t>
      </w:r>
      <w:r w:rsidRPr="00746C0B">
        <w:rPr>
          <w:color w:val="000000" w:themeColor="text1"/>
          <w:shd w:val="clear" w:color="auto" w:fill="FFFFFF"/>
        </w:rPr>
        <w:t>computer-aided simulation methodology based on feedback systems theory which complements other ‘Systems Thinking’ approaches (</w:t>
      </w:r>
      <w:proofErr w:type="spellStart"/>
      <w:r w:rsidRPr="00746C0B">
        <w:rPr>
          <w:color w:val="000000" w:themeColor="text1"/>
          <w:shd w:val="clear" w:color="auto" w:fill="FFFFFF"/>
        </w:rPr>
        <w:t>Reppening</w:t>
      </w:r>
      <w:proofErr w:type="spellEnd"/>
      <w:r w:rsidRPr="00746C0B">
        <w:rPr>
          <w:color w:val="000000" w:themeColor="text1"/>
          <w:shd w:val="clear" w:color="auto" w:fill="FFFFFF"/>
        </w:rPr>
        <w:t xml:space="preserve">, 2000). </w:t>
      </w:r>
      <w:r w:rsidRPr="00746C0B">
        <w:rPr>
          <w:color w:val="000000" w:themeColor="text1"/>
          <w:shd w:val="clear" w:color="auto" w:fill="FFFFFF"/>
        </w:rPr>
        <w:lastRenderedPageBreak/>
        <w:t xml:space="preserve">Statistical modelling was originally </w:t>
      </w:r>
      <w:r w:rsidR="00D01244" w:rsidRPr="00746C0B">
        <w:rPr>
          <w:color w:val="000000" w:themeColor="text1"/>
          <w:shd w:val="clear" w:color="auto" w:fill="FFFFFF"/>
        </w:rPr>
        <w:t>required in order</w:t>
      </w:r>
      <w:r w:rsidRPr="00746C0B">
        <w:rPr>
          <w:color w:val="000000" w:themeColor="text1"/>
          <w:shd w:val="clear" w:color="auto" w:fill="FFFFFF"/>
        </w:rPr>
        <w:t xml:space="preserve"> to compensate for inadequate data or to fill in the spaces between data. However, as Amazon’s data became denser (big data)</w:t>
      </w:r>
      <w:r w:rsidR="00D01244" w:rsidRPr="00746C0B">
        <w:rPr>
          <w:color w:val="000000" w:themeColor="text1"/>
          <w:shd w:val="clear" w:color="auto" w:fill="FFFFFF"/>
        </w:rPr>
        <w:t xml:space="preserve"> over time</w:t>
      </w:r>
      <w:r w:rsidRPr="00746C0B">
        <w:rPr>
          <w:color w:val="000000" w:themeColor="text1"/>
          <w:shd w:val="clear" w:color="auto" w:fill="FFFFFF"/>
        </w:rPr>
        <w:t xml:space="preserve">, modelling became less important. Therefore, through the use of artificial intelligence algorithms and machine learning, the former trade-off between modelling and data was removed with the adoption of stream analytics and in-motion analytics </w:t>
      </w:r>
      <w:r w:rsidR="00D01244" w:rsidRPr="00746C0B">
        <w:rPr>
          <w:color w:val="000000" w:themeColor="text1"/>
          <w:shd w:val="clear" w:color="auto" w:fill="FFFFFF"/>
        </w:rPr>
        <w:t xml:space="preserve">which </w:t>
      </w:r>
      <w:r w:rsidRPr="00746C0B">
        <w:rPr>
          <w:color w:val="000000" w:themeColor="text1"/>
          <w:shd w:val="clear" w:color="auto" w:fill="FFFFFF"/>
        </w:rPr>
        <w:t>resulted in high automation of the capital accumulation process</w:t>
      </w:r>
      <w:r w:rsidR="00FD5A8A" w:rsidRPr="00746C0B">
        <w:rPr>
          <w:color w:val="000000" w:themeColor="text1"/>
          <w:shd w:val="clear" w:color="auto" w:fill="FFFFFF"/>
        </w:rPr>
        <w:t xml:space="preserve"> that follows a flywheel business strategy.</w:t>
      </w:r>
    </w:p>
    <w:p w14:paraId="1891DCF9" w14:textId="77777777" w:rsidR="00FD5A8A" w:rsidRPr="00746C0B" w:rsidRDefault="00FD5A8A" w:rsidP="00FD5A8A">
      <w:pPr>
        <w:spacing w:line="480" w:lineRule="auto"/>
        <w:jc w:val="both"/>
        <w:rPr>
          <w:color w:val="000000" w:themeColor="text1"/>
          <w:shd w:val="clear" w:color="auto" w:fill="FFFFFF"/>
        </w:rPr>
      </w:pPr>
    </w:p>
    <w:p w14:paraId="2ED705BD" w14:textId="77777777" w:rsidR="00FD5A8A" w:rsidRPr="00746C0B" w:rsidRDefault="00FD5A8A" w:rsidP="00FD5A8A">
      <w:pPr>
        <w:spacing w:line="480" w:lineRule="auto"/>
        <w:rPr>
          <w:color w:val="000000" w:themeColor="text1"/>
          <w:spacing w:val="-1"/>
        </w:rPr>
      </w:pPr>
      <w:r w:rsidRPr="00746C0B">
        <w:rPr>
          <w:color w:val="000000" w:themeColor="text1"/>
          <w:spacing w:val="-1"/>
          <w:shd w:val="clear" w:color="auto" w:fill="FFFFFF"/>
        </w:rPr>
        <w:t xml:space="preserve">A flywheel business strategy involves a systems-thinking mindset and incorporates system dynamics. The flywheel strategy consists of a self-reinforcing feedback loop made up of a chain of key actions. Each action influences the next one which forms a virtuous cycle and drives long-term growth. This requires a holistic perspective where the whole is greater than the sum of the parts (Collins, 2019). Amazon’s flywheel consists of </w:t>
      </w:r>
      <w:r w:rsidRPr="00746C0B">
        <w:rPr>
          <w:color w:val="000000" w:themeColor="text1"/>
          <w:spacing w:val="-1"/>
        </w:rPr>
        <w:t xml:space="preserve">a self-reinforcing closed feedback loop that starts with the customer experience and returns to it in an iterative manner. </w:t>
      </w:r>
    </w:p>
    <w:p w14:paraId="0A03EFDE" w14:textId="77777777" w:rsidR="00FD5A8A" w:rsidRPr="00746C0B" w:rsidRDefault="00FD5A8A" w:rsidP="00FD5A8A">
      <w:pPr>
        <w:spacing w:line="480" w:lineRule="auto"/>
        <w:rPr>
          <w:color w:val="000000" w:themeColor="text1"/>
          <w:spacing w:val="-1"/>
        </w:rPr>
      </w:pPr>
    </w:p>
    <w:p w14:paraId="5415C0B5" w14:textId="77777777" w:rsidR="00FD5A8A" w:rsidRPr="00746C0B" w:rsidRDefault="00FD5A8A" w:rsidP="00FD5A8A">
      <w:pPr>
        <w:pStyle w:val="ListParagraph"/>
        <w:numPr>
          <w:ilvl w:val="0"/>
          <w:numId w:val="12"/>
        </w:numPr>
        <w:spacing w:line="480" w:lineRule="auto"/>
        <w:rPr>
          <w:color w:val="000000" w:themeColor="text1"/>
          <w:spacing w:val="-1"/>
        </w:rPr>
      </w:pPr>
      <w:r w:rsidRPr="00746C0B">
        <w:rPr>
          <w:color w:val="000000" w:themeColor="text1"/>
          <w:spacing w:val="-1"/>
        </w:rPr>
        <w:t>This process involves the following:</w:t>
      </w:r>
    </w:p>
    <w:p w14:paraId="618ECE45" w14:textId="77777777" w:rsidR="00FD5A8A" w:rsidRPr="00746C0B" w:rsidRDefault="00FD5A8A" w:rsidP="00FD5A8A">
      <w:pPr>
        <w:pStyle w:val="ListParagraph"/>
        <w:numPr>
          <w:ilvl w:val="0"/>
          <w:numId w:val="12"/>
        </w:numPr>
        <w:spacing w:line="480" w:lineRule="auto"/>
        <w:rPr>
          <w:rStyle w:val="Emphasis"/>
          <w:i w:val="0"/>
          <w:iCs w:val="0"/>
          <w:color w:val="000000" w:themeColor="text1"/>
        </w:rPr>
      </w:pPr>
      <w:r w:rsidRPr="00746C0B">
        <w:rPr>
          <w:rStyle w:val="Emphasis"/>
          <w:i w:val="0"/>
          <w:iCs w:val="0"/>
          <w:color w:val="000000" w:themeColor="text1"/>
          <w:spacing w:val="-1"/>
        </w:rPr>
        <w:t xml:space="preserve">A customer’s positive experience leads to growth in the customer base which in </w:t>
      </w:r>
      <w:proofErr w:type="gramStart"/>
      <w:r w:rsidRPr="00746C0B">
        <w:rPr>
          <w:rStyle w:val="Emphasis"/>
          <w:i w:val="0"/>
          <w:iCs w:val="0"/>
          <w:color w:val="000000" w:themeColor="text1"/>
          <w:spacing w:val="-1"/>
        </w:rPr>
        <w:t>turn;</w:t>
      </w:r>
      <w:proofErr w:type="gramEnd"/>
      <w:r w:rsidRPr="00746C0B">
        <w:rPr>
          <w:rStyle w:val="Emphasis"/>
          <w:i w:val="0"/>
          <w:iCs w:val="0"/>
          <w:color w:val="000000" w:themeColor="text1"/>
          <w:spacing w:val="-1"/>
        </w:rPr>
        <w:t xml:space="preserve"> </w:t>
      </w:r>
    </w:p>
    <w:p w14:paraId="3E8C2A32" w14:textId="77777777" w:rsidR="00FD5A8A" w:rsidRPr="00746C0B" w:rsidRDefault="00FD5A8A" w:rsidP="00FD5A8A">
      <w:pPr>
        <w:pStyle w:val="ListParagraph"/>
        <w:numPr>
          <w:ilvl w:val="0"/>
          <w:numId w:val="12"/>
        </w:numPr>
        <w:spacing w:line="480" w:lineRule="auto"/>
        <w:rPr>
          <w:rStyle w:val="Emphasis"/>
          <w:i w:val="0"/>
          <w:iCs w:val="0"/>
          <w:color w:val="000000" w:themeColor="text1"/>
        </w:rPr>
      </w:pPr>
      <w:r w:rsidRPr="00746C0B">
        <w:rPr>
          <w:rStyle w:val="Emphasis"/>
          <w:i w:val="0"/>
          <w:iCs w:val="0"/>
          <w:color w:val="000000" w:themeColor="text1"/>
          <w:spacing w:val="-1"/>
        </w:rPr>
        <w:t xml:space="preserve">drives customer traffic thereby resulting in increased revenues. </w:t>
      </w:r>
    </w:p>
    <w:p w14:paraId="223BA70B" w14:textId="77777777" w:rsidR="00FD5A8A" w:rsidRPr="00746C0B" w:rsidRDefault="00FD5A8A" w:rsidP="00FD5A8A">
      <w:pPr>
        <w:pStyle w:val="ListParagraph"/>
        <w:numPr>
          <w:ilvl w:val="0"/>
          <w:numId w:val="12"/>
        </w:numPr>
        <w:spacing w:line="480" w:lineRule="auto"/>
        <w:rPr>
          <w:rStyle w:val="Emphasis"/>
          <w:i w:val="0"/>
          <w:iCs w:val="0"/>
          <w:color w:val="000000" w:themeColor="text1"/>
        </w:rPr>
      </w:pPr>
      <w:r w:rsidRPr="00746C0B">
        <w:rPr>
          <w:rStyle w:val="Emphasis"/>
          <w:i w:val="0"/>
          <w:iCs w:val="0"/>
          <w:color w:val="000000" w:themeColor="text1"/>
          <w:spacing w:val="-1"/>
        </w:rPr>
        <w:t xml:space="preserve">The increased volume of consumers then attracts third party sellers. </w:t>
      </w:r>
    </w:p>
    <w:p w14:paraId="65841388" w14:textId="77777777" w:rsidR="00FD5A8A" w:rsidRPr="00746C0B" w:rsidRDefault="00FD5A8A" w:rsidP="00FD5A8A">
      <w:pPr>
        <w:pStyle w:val="ListParagraph"/>
        <w:numPr>
          <w:ilvl w:val="0"/>
          <w:numId w:val="12"/>
        </w:numPr>
        <w:spacing w:line="480" w:lineRule="auto"/>
        <w:rPr>
          <w:rStyle w:val="Emphasis"/>
          <w:i w:val="0"/>
          <w:iCs w:val="0"/>
          <w:color w:val="000000" w:themeColor="text1"/>
        </w:rPr>
      </w:pPr>
      <w:r w:rsidRPr="00746C0B">
        <w:rPr>
          <w:rStyle w:val="Emphasis"/>
          <w:i w:val="0"/>
          <w:iCs w:val="0"/>
          <w:color w:val="000000" w:themeColor="text1"/>
          <w:spacing w:val="-1"/>
        </w:rPr>
        <w:t xml:space="preserve">The third-party seller growth expands Amazon’s fulfilment capacity - in order to improve the quality of fulfilment. </w:t>
      </w:r>
    </w:p>
    <w:p w14:paraId="16EE2DA3" w14:textId="77777777" w:rsidR="00FD5A8A" w:rsidRPr="00746C0B" w:rsidRDefault="00FD5A8A" w:rsidP="00FD5A8A">
      <w:pPr>
        <w:pStyle w:val="ListParagraph"/>
        <w:numPr>
          <w:ilvl w:val="0"/>
          <w:numId w:val="12"/>
        </w:numPr>
        <w:spacing w:line="480" w:lineRule="auto"/>
        <w:rPr>
          <w:rStyle w:val="Emphasis"/>
          <w:i w:val="0"/>
          <w:iCs w:val="0"/>
          <w:color w:val="000000" w:themeColor="text1"/>
        </w:rPr>
      </w:pPr>
      <w:r w:rsidRPr="00746C0B">
        <w:rPr>
          <w:rStyle w:val="Emphasis"/>
          <w:i w:val="0"/>
          <w:iCs w:val="0"/>
          <w:color w:val="000000" w:themeColor="text1"/>
          <w:spacing w:val="-1"/>
        </w:rPr>
        <w:t xml:space="preserve">This means that more third-party sellers contribute to the platform thereby creating more product variety and more product choice for the customers. </w:t>
      </w:r>
    </w:p>
    <w:p w14:paraId="4A5988E7" w14:textId="77777777" w:rsidR="00FD5A8A" w:rsidRPr="00746C0B" w:rsidRDefault="00FD5A8A" w:rsidP="00FD5A8A">
      <w:pPr>
        <w:pStyle w:val="ListParagraph"/>
        <w:numPr>
          <w:ilvl w:val="0"/>
          <w:numId w:val="12"/>
        </w:numPr>
        <w:spacing w:line="480" w:lineRule="auto"/>
        <w:rPr>
          <w:rStyle w:val="Emphasis"/>
          <w:i w:val="0"/>
          <w:iCs w:val="0"/>
          <w:color w:val="000000" w:themeColor="text1"/>
        </w:rPr>
      </w:pPr>
      <w:r w:rsidRPr="00746C0B">
        <w:rPr>
          <w:rStyle w:val="Emphasis"/>
          <w:i w:val="0"/>
          <w:iCs w:val="0"/>
          <w:color w:val="000000" w:themeColor="text1"/>
          <w:spacing w:val="-1"/>
        </w:rPr>
        <w:t>The increased revenue growth, relative to the fixed costs, also helps to lower customer prices making the platform more attractive.</w:t>
      </w:r>
    </w:p>
    <w:p w14:paraId="67E5D2B8" w14:textId="77777777" w:rsidR="00FD5A8A" w:rsidRPr="00746C0B" w:rsidRDefault="00FD5A8A" w:rsidP="00FD5A8A">
      <w:pPr>
        <w:pStyle w:val="ListParagraph"/>
        <w:numPr>
          <w:ilvl w:val="0"/>
          <w:numId w:val="12"/>
        </w:numPr>
        <w:spacing w:line="480" w:lineRule="auto"/>
        <w:rPr>
          <w:rStyle w:val="Emphasis"/>
          <w:i w:val="0"/>
          <w:iCs w:val="0"/>
          <w:color w:val="000000" w:themeColor="text1"/>
        </w:rPr>
      </w:pPr>
      <w:r w:rsidRPr="00746C0B">
        <w:rPr>
          <w:rStyle w:val="Emphasis"/>
          <w:i w:val="0"/>
          <w:iCs w:val="0"/>
          <w:color w:val="000000" w:themeColor="text1"/>
          <w:spacing w:val="-1"/>
        </w:rPr>
        <w:lastRenderedPageBreak/>
        <w:t>Greater choice and variety, higher-quality fulfilment and lower prices further enhance the customer experience.</w:t>
      </w:r>
    </w:p>
    <w:p w14:paraId="76D1BDA6" w14:textId="77777777" w:rsidR="00FD5A8A" w:rsidRPr="00746C0B" w:rsidRDefault="00FD5A8A" w:rsidP="00FD5A8A">
      <w:pPr>
        <w:spacing w:line="480" w:lineRule="auto"/>
        <w:rPr>
          <w:color w:val="000000" w:themeColor="text1"/>
        </w:rPr>
      </w:pPr>
    </w:p>
    <w:p w14:paraId="67657D37" w14:textId="77777777" w:rsidR="00FD5A8A" w:rsidRPr="00746C0B" w:rsidRDefault="00FD5A8A" w:rsidP="00FD5A8A">
      <w:pPr>
        <w:spacing w:line="480" w:lineRule="auto"/>
        <w:rPr>
          <w:color w:val="000000" w:themeColor="text1"/>
        </w:rPr>
      </w:pPr>
      <w:r w:rsidRPr="00746C0B">
        <w:rPr>
          <w:color w:val="000000" w:themeColor="text1"/>
        </w:rPr>
        <w:t xml:space="preserve">Amazon’s flywheel business strategy is also unique because it doesn’t simply consist of a single flywheel but multiple inter-connected flywheels. </w:t>
      </w:r>
      <w:r w:rsidRPr="00746C0B">
        <w:rPr>
          <w:color w:val="000000" w:themeColor="text1"/>
          <w:spacing w:val="-1"/>
          <w:shd w:val="clear" w:color="auto" w:fill="FFFFFF"/>
        </w:rPr>
        <w:t>This includes the integration of Amazon Web Services (AWS), artificial intelligence, machine learning and deep learning plus its Internet of Things (IoT) devices. The increased scope and complexity of Amazon’s flywheel system has resulted in the increasing use of system dynamics (</w:t>
      </w:r>
      <w:proofErr w:type="spellStart"/>
      <w:r w:rsidRPr="00746C0B">
        <w:rPr>
          <w:color w:val="000000" w:themeColor="text1"/>
          <w:spacing w:val="-1"/>
          <w:shd w:val="clear" w:color="auto" w:fill="FFFFFF"/>
        </w:rPr>
        <w:t>Morecroft</w:t>
      </w:r>
      <w:proofErr w:type="spellEnd"/>
      <w:r w:rsidRPr="00746C0B">
        <w:rPr>
          <w:color w:val="000000" w:themeColor="text1"/>
          <w:spacing w:val="-1"/>
          <w:shd w:val="clear" w:color="auto" w:fill="FFFFFF"/>
        </w:rPr>
        <w:t>, 2015)</w:t>
      </w:r>
    </w:p>
    <w:p w14:paraId="3B81A72F" w14:textId="77777777" w:rsidR="00FD5A8A" w:rsidRPr="00746C0B" w:rsidRDefault="00FD5A8A" w:rsidP="00FD5A8A">
      <w:pPr>
        <w:spacing w:line="480" w:lineRule="auto"/>
        <w:rPr>
          <w:color w:val="000000" w:themeColor="text1"/>
        </w:rPr>
      </w:pPr>
    </w:p>
    <w:p w14:paraId="77F787BE" w14:textId="711FFAE7" w:rsidR="00FD5A8A" w:rsidRPr="00746C0B" w:rsidRDefault="00FD5A8A" w:rsidP="00FD5A8A">
      <w:pPr>
        <w:spacing w:line="480" w:lineRule="auto"/>
        <w:rPr>
          <w:color w:val="000000" w:themeColor="text1"/>
          <w:shd w:val="clear" w:color="auto" w:fill="FFFFFF"/>
        </w:rPr>
      </w:pPr>
      <w:r w:rsidRPr="00746C0B">
        <w:rPr>
          <w:color w:val="000000" w:themeColor="text1"/>
          <w:shd w:val="clear" w:color="auto" w:fill="FFFFFF"/>
        </w:rPr>
        <w:t>However, capital accumulation through the data flywheel would originally have required a computer-based mathematical modelling approach for strategy development and better decision making in complex systems (</w:t>
      </w:r>
      <w:proofErr w:type="spellStart"/>
      <w:r w:rsidRPr="00746C0B">
        <w:rPr>
          <w:color w:val="000000" w:themeColor="text1"/>
          <w:shd w:val="clear" w:color="auto" w:fill="FFFFFF"/>
        </w:rPr>
        <w:t>Sterman</w:t>
      </w:r>
      <w:proofErr w:type="spellEnd"/>
      <w:r w:rsidRPr="00746C0B">
        <w:rPr>
          <w:color w:val="000000" w:themeColor="text1"/>
          <w:shd w:val="clear" w:color="auto" w:fill="FFFFFF"/>
        </w:rPr>
        <w:t xml:space="preserve">, 2001; Forrester, 2007)). This approach uses a </w:t>
      </w:r>
      <w:proofErr w:type="spellStart"/>
      <w:r w:rsidRPr="00746C0B">
        <w:rPr>
          <w:color w:val="000000" w:themeColor="text1"/>
          <w:shd w:val="clear" w:color="auto" w:fill="FFFFFF"/>
        </w:rPr>
        <w:t>a</w:t>
      </w:r>
      <w:proofErr w:type="spellEnd"/>
      <w:r w:rsidRPr="00746C0B">
        <w:rPr>
          <w:color w:val="000000" w:themeColor="text1"/>
          <w:shd w:val="clear" w:color="auto" w:fill="FFFFFF"/>
        </w:rPr>
        <w:t xml:space="preserve"> computer-aided simulation methodology based on feedback systems theory which complements other ‘Systems Thinking’ approaches (</w:t>
      </w:r>
      <w:proofErr w:type="spellStart"/>
      <w:r w:rsidRPr="00746C0B">
        <w:rPr>
          <w:color w:val="000000" w:themeColor="text1"/>
          <w:shd w:val="clear" w:color="auto" w:fill="FFFFFF"/>
        </w:rPr>
        <w:t>Reppening</w:t>
      </w:r>
      <w:proofErr w:type="spellEnd"/>
      <w:r w:rsidRPr="00746C0B">
        <w:rPr>
          <w:color w:val="000000" w:themeColor="text1"/>
          <w:shd w:val="clear" w:color="auto" w:fill="FFFFFF"/>
        </w:rPr>
        <w:t>, 2000). Statistical modelling was originally required in order to compensate for inadequate data or to fill in the spaces between data. However, as Amazon’s data has become ‘denser’ (big data) over time, modelling has become less important. Therefore, through the use of artificial intelligence algorithms and machine learning, the former trade-off between modelling and data has been removed with the adoption of stream analytics and in-motion analytics which has resulted in high automation of the capital accumulation process. These are also ‘distinctive’ capabilities (Grant, 2021) that traditional businesses cannot replicate these new forms of capital accumulation and concentration of wealth under platform capitalism.</w:t>
      </w:r>
    </w:p>
    <w:p w14:paraId="5888F0FC" w14:textId="77777777" w:rsidR="00FD5A8A" w:rsidRPr="00746C0B" w:rsidRDefault="00FD5A8A" w:rsidP="000C6296">
      <w:pPr>
        <w:spacing w:line="480" w:lineRule="auto"/>
        <w:rPr>
          <w:color w:val="000000" w:themeColor="text1"/>
          <w:shd w:val="clear" w:color="auto" w:fill="FFFFFF"/>
        </w:rPr>
      </w:pPr>
    </w:p>
    <w:p w14:paraId="402BCD0D" w14:textId="4B368DCE" w:rsidR="00A93D6E" w:rsidRPr="00746C0B" w:rsidRDefault="00FD5A8A" w:rsidP="00510CD5">
      <w:pPr>
        <w:spacing w:line="480" w:lineRule="auto"/>
        <w:jc w:val="both"/>
        <w:rPr>
          <w:color w:val="000000" w:themeColor="text1"/>
        </w:rPr>
      </w:pPr>
      <w:r w:rsidRPr="00746C0B">
        <w:rPr>
          <w:color w:val="000000" w:themeColor="text1"/>
          <w:shd w:val="clear" w:color="auto" w:fill="FFFFFF"/>
        </w:rPr>
        <w:t>So</w:t>
      </w:r>
      <w:r w:rsidR="00DE01F8" w:rsidRPr="00746C0B">
        <w:rPr>
          <w:color w:val="000000" w:themeColor="text1"/>
          <w:shd w:val="clear" w:color="auto" w:fill="FFFFFF"/>
        </w:rPr>
        <w:t xml:space="preserve">, where the </w:t>
      </w:r>
      <w:r w:rsidR="00B111F4" w:rsidRPr="00746C0B">
        <w:rPr>
          <w:color w:val="000000" w:themeColor="text1"/>
        </w:rPr>
        <w:t>redistribution of wealth</w:t>
      </w:r>
      <w:r w:rsidR="00DE01F8" w:rsidRPr="00746C0B">
        <w:rPr>
          <w:color w:val="000000" w:themeColor="text1"/>
        </w:rPr>
        <w:t xml:space="preserve"> is concerned, this is controlled by the platform owners. </w:t>
      </w:r>
      <w:r w:rsidR="00B6420D" w:rsidRPr="00746C0B">
        <w:rPr>
          <w:color w:val="000000" w:themeColor="text1"/>
        </w:rPr>
        <w:t>First and foremost, t</w:t>
      </w:r>
      <w:r w:rsidR="006170FB" w:rsidRPr="00746C0B">
        <w:rPr>
          <w:color w:val="000000" w:themeColor="text1"/>
        </w:rPr>
        <w:t>he platf</w:t>
      </w:r>
      <w:r w:rsidR="00B6420D" w:rsidRPr="00746C0B">
        <w:rPr>
          <w:color w:val="000000" w:themeColor="text1"/>
        </w:rPr>
        <w:t>o</w:t>
      </w:r>
      <w:r w:rsidR="006170FB" w:rsidRPr="00746C0B">
        <w:rPr>
          <w:color w:val="000000" w:themeColor="text1"/>
        </w:rPr>
        <w:t>rms own th</w:t>
      </w:r>
      <w:r w:rsidR="00B6420D" w:rsidRPr="00746C0B">
        <w:rPr>
          <w:color w:val="000000" w:themeColor="text1"/>
        </w:rPr>
        <w:t>e</w:t>
      </w:r>
      <w:r w:rsidR="006170FB" w:rsidRPr="00746C0B">
        <w:rPr>
          <w:color w:val="000000" w:themeColor="text1"/>
        </w:rPr>
        <w:t xml:space="preserve"> data </w:t>
      </w:r>
      <w:r w:rsidR="00B6420D" w:rsidRPr="00746C0B">
        <w:rPr>
          <w:color w:val="000000" w:themeColor="text1"/>
        </w:rPr>
        <w:t>uploaded by users or captured from the users</w:t>
      </w:r>
      <w:r w:rsidR="003A2EFA" w:rsidRPr="00746C0B">
        <w:rPr>
          <w:color w:val="000000" w:themeColor="text1"/>
        </w:rPr>
        <w:t xml:space="preserve"> </w:t>
      </w:r>
      <w:r w:rsidR="003A2EFA" w:rsidRPr="00746C0B">
        <w:rPr>
          <w:color w:val="000000" w:themeColor="text1"/>
        </w:rPr>
        <w:lastRenderedPageBreak/>
        <w:t>indirectly</w:t>
      </w:r>
      <w:r w:rsidR="00B6420D" w:rsidRPr="00746C0B">
        <w:rPr>
          <w:color w:val="000000" w:themeColor="text1"/>
        </w:rPr>
        <w:t>. Second, the platforms are not only data-rich but they have unique capabilities in area</w:t>
      </w:r>
      <w:r w:rsidR="003A2EFA" w:rsidRPr="00746C0B">
        <w:rPr>
          <w:color w:val="000000" w:themeColor="text1"/>
        </w:rPr>
        <w:t>s</w:t>
      </w:r>
      <w:r w:rsidR="00B6420D" w:rsidRPr="00746C0B">
        <w:rPr>
          <w:color w:val="000000" w:themeColor="text1"/>
        </w:rPr>
        <w:t xml:space="preserve"> such as Natural Language Processing (NLP), Big Data analytics</w:t>
      </w:r>
      <w:r w:rsidR="003A2EFA" w:rsidRPr="00746C0B">
        <w:rPr>
          <w:color w:val="000000" w:themeColor="text1"/>
        </w:rPr>
        <w:t>, artificial intelligence (</w:t>
      </w:r>
      <w:r w:rsidR="00B6420D" w:rsidRPr="00746C0B">
        <w:rPr>
          <w:color w:val="000000" w:themeColor="text1"/>
        </w:rPr>
        <w:t>AI</w:t>
      </w:r>
      <w:r w:rsidR="003A2EFA" w:rsidRPr="00746C0B">
        <w:rPr>
          <w:color w:val="000000" w:themeColor="text1"/>
        </w:rPr>
        <w:t>)</w:t>
      </w:r>
      <w:r w:rsidR="00B6420D" w:rsidRPr="00746C0B">
        <w:rPr>
          <w:color w:val="000000" w:themeColor="text1"/>
        </w:rPr>
        <w:t xml:space="preserve"> and machine learning. </w:t>
      </w:r>
      <w:r w:rsidR="003A2EFA" w:rsidRPr="00746C0B">
        <w:rPr>
          <w:color w:val="000000" w:themeColor="text1"/>
        </w:rPr>
        <w:t>This means that they have a monopoly over the resources and capabilities required to achieve capital accumulation through data capital. These platforms also single home where possible</w:t>
      </w:r>
      <w:r w:rsidR="0000542E" w:rsidRPr="00746C0B">
        <w:rPr>
          <w:color w:val="000000" w:themeColor="text1"/>
        </w:rPr>
        <w:t xml:space="preserve"> (</w:t>
      </w:r>
      <w:r w:rsidR="0007112A" w:rsidRPr="00746C0B">
        <w:rPr>
          <w:color w:val="000000" w:themeColor="text1"/>
        </w:rPr>
        <w:t xml:space="preserve">Park </w:t>
      </w:r>
      <w:r w:rsidR="0007112A" w:rsidRPr="00746C0B">
        <w:rPr>
          <w:i/>
          <w:iCs/>
          <w:color w:val="000000" w:themeColor="text1"/>
        </w:rPr>
        <w:t>et al.,</w:t>
      </w:r>
      <w:r w:rsidR="0007112A" w:rsidRPr="00746C0B">
        <w:rPr>
          <w:color w:val="000000" w:themeColor="text1"/>
        </w:rPr>
        <w:t xml:space="preserve"> 202</w:t>
      </w:r>
      <w:r w:rsidR="0006039D" w:rsidRPr="00746C0B">
        <w:rPr>
          <w:color w:val="000000" w:themeColor="text1"/>
        </w:rPr>
        <w:t>1</w:t>
      </w:r>
      <w:r w:rsidR="0007112A" w:rsidRPr="00746C0B">
        <w:rPr>
          <w:color w:val="000000" w:themeColor="text1"/>
        </w:rPr>
        <w:t>)</w:t>
      </w:r>
      <w:r w:rsidR="003A2EFA" w:rsidRPr="00746C0B">
        <w:rPr>
          <w:color w:val="000000" w:themeColor="text1"/>
        </w:rPr>
        <w:t>, which means data sharing across platform</w:t>
      </w:r>
      <w:r w:rsidR="003F1C1B" w:rsidRPr="00746C0B">
        <w:rPr>
          <w:color w:val="000000" w:themeColor="text1"/>
        </w:rPr>
        <w:t>s</w:t>
      </w:r>
      <w:r w:rsidR="003A2EFA" w:rsidRPr="00746C0B">
        <w:rPr>
          <w:color w:val="000000" w:themeColor="text1"/>
        </w:rPr>
        <w:t xml:space="preserve"> does not occur nor are there any </w:t>
      </w:r>
      <w:proofErr w:type="spellStart"/>
      <w:r w:rsidR="003A2EFA" w:rsidRPr="00746C0B">
        <w:rPr>
          <w:color w:val="000000" w:themeColor="text1"/>
        </w:rPr>
        <w:t>spillo</w:t>
      </w:r>
      <w:r w:rsidR="003F1C1B" w:rsidRPr="00746C0B">
        <w:rPr>
          <w:color w:val="000000" w:themeColor="text1"/>
        </w:rPr>
        <w:t>vers</w:t>
      </w:r>
      <w:proofErr w:type="spellEnd"/>
      <w:r w:rsidR="003F1C1B" w:rsidRPr="00746C0B">
        <w:rPr>
          <w:color w:val="000000" w:themeColor="text1"/>
        </w:rPr>
        <w:t xml:space="preserve"> into non-Internet companies</w:t>
      </w:r>
      <w:r w:rsidR="0041704F" w:rsidRPr="00746C0B">
        <w:rPr>
          <w:color w:val="000000" w:themeColor="text1"/>
        </w:rPr>
        <w:t xml:space="preserve"> (Aghion and </w:t>
      </w:r>
      <w:proofErr w:type="spellStart"/>
      <w:r w:rsidR="0041704F" w:rsidRPr="00746C0B">
        <w:rPr>
          <w:color w:val="000000" w:themeColor="text1"/>
        </w:rPr>
        <w:t>Jaravel</w:t>
      </w:r>
      <w:proofErr w:type="spellEnd"/>
      <w:r w:rsidR="0041704F" w:rsidRPr="00746C0B">
        <w:rPr>
          <w:color w:val="000000" w:themeColor="text1"/>
        </w:rPr>
        <w:t>, 2015)</w:t>
      </w:r>
      <w:r w:rsidR="003F1C1B" w:rsidRPr="00746C0B">
        <w:rPr>
          <w:color w:val="000000" w:themeColor="text1"/>
        </w:rPr>
        <w:t xml:space="preserve">. </w:t>
      </w:r>
      <w:r w:rsidR="0000542E" w:rsidRPr="00746C0B">
        <w:rPr>
          <w:color w:val="000000" w:themeColor="text1"/>
        </w:rPr>
        <w:t>This is why the large pla</w:t>
      </w:r>
      <w:r w:rsidR="0007112A" w:rsidRPr="00746C0B">
        <w:rPr>
          <w:color w:val="000000" w:themeColor="text1"/>
        </w:rPr>
        <w:t>t</w:t>
      </w:r>
      <w:r w:rsidR="0000542E" w:rsidRPr="00746C0B">
        <w:rPr>
          <w:color w:val="000000" w:themeColor="text1"/>
        </w:rPr>
        <w:t>form compa</w:t>
      </w:r>
      <w:r w:rsidR="0007112A" w:rsidRPr="00746C0B">
        <w:rPr>
          <w:color w:val="000000" w:themeColor="text1"/>
        </w:rPr>
        <w:t>n</w:t>
      </w:r>
      <w:r w:rsidR="0000542E" w:rsidRPr="00746C0B">
        <w:rPr>
          <w:color w:val="000000" w:themeColor="text1"/>
        </w:rPr>
        <w:t>ies have been referred to a</w:t>
      </w:r>
      <w:r w:rsidR="0007112A" w:rsidRPr="00746C0B">
        <w:rPr>
          <w:color w:val="000000" w:themeColor="text1"/>
        </w:rPr>
        <w:t>s modern monopolies or even</w:t>
      </w:r>
      <w:r w:rsidR="0000542E" w:rsidRPr="00746C0B">
        <w:rPr>
          <w:color w:val="000000" w:themeColor="text1"/>
        </w:rPr>
        <w:t xml:space="preserve"> natural monopolies (</w:t>
      </w:r>
      <w:proofErr w:type="spellStart"/>
      <w:r w:rsidR="0007112A" w:rsidRPr="00746C0B">
        <w:rPr>
          <w:color w:val="000000" w:themeColor="text1"/>
        </w:rPr>
        <w:t>Moazed</w:t>
      </w:r>
      <w:proofErr w:type="spellEnd"/>
      <w:r w:rsidR="0007112A" w:rsidRPr="00746C0B">
        <w:rPr>
          <w:color w:val="000000" w:themeColor="text1"/>
        </w:rPr>
        <w:t xml:space="preserve"> and Johnson, 2016; </w:t>
      </w:r>
      <w:proofErr w:type="spellStart"/>
      <w:r w:rsidR="0000542E" w:rsidRPr="00746C0B">
        <w:rPr>
          <w:color w:val="000000" w:themeColor="text1"/>
        </w:rPr>
        <w:t>Ducci</w:t>
      </w:r>
      <w:proofErr w:type="spellEnd"/>
      <w:r w:rsidR="0000542E" w:rsidRPr="00746C0B">
        <w:rPr>
          <w:color w:val="000000" w:themeColor="text1"/>
        </w:rPr>
        <w:t>, 2020</w:t>
      </w:r>
      <w:r w:rsidR="0007112A" w:rsidRPr="00746C0B">
        <w:rPr>
          <w:color w:val="000000" w:themeColor="text1"/>
        </w:rPr>
        <w:t xml:space="preserve">). </w:t>
      </w:r>
      <w:r w:rsidR="001A0240" w:rsidRPr="00746C0B">
        <w:rPr>
          <w:color w:val="000000" w:themeColor="text1"/>
        </w:rPr>
        <w:t>This has raised questions relating to the need for individual users to have data ownership rights and to receive financial returns for the data that large platform companies harvest and use as part of the modern-day capital accumulation process.</w:t>
      </w:r>
      <w:r w:rsidR="0006039D" w:rsidRPr="00746C0B">
        <w:rPr>
          <w:color w:val="000000" w:themeColor="text1"/>
        </w:rPr>
        <w:t xml:space="preserve"> </w:t>
      </w:r>
      <w:r w:rsidR="002B0713" w:rsidRPr="00746C0B">
        <w:rPr>
          <w:color w:val="000000" w:themeColor="text1"/>
        </w:rPr>
        <w:t xml:space="preserve">This aspect of capital accumulation is closely aligned with Marx’s (1987) belief that </w:t>
      </w:r>
      <w:r w:rsidR="00CC16A5" w:rsidRPr="00746C0B">
        <w:rPr>
          <w:color w:val="000000" w:themeColor="text1"/>
        </w:rPr>
        <w:t>capital ha</w:t>
      </w:r>
      <w:r w:rsidR="002B0713" w:rsidRPr="00746C0B">
        <w:rPr>
          <w:color w:val="000000" w:themeColor="text1"/>
        </w:rPr>
        <w:t>d</w:t>
      </w:r>
      <w:r w:rsidR="00CC16A5" w:rsidRPr="00746C0B">
        <w:rPr>
          <w:color w:val="000000" w:themeColor="text1"/>
        </w:rPr>
        <w:t xml:space="preserve"> the tendency for concentration and</w:t>
      </w:r>
      <w:r w:rsidR="00CC16A5" w:rsidRPr="00746C0B">
        <w:rPr>
          <w:rStyle w:val="apple-converted-space"/>
          <w:color w:val="000000" w:themeColor="text1"/>
        </w:rPr>
        <w:t> </w:t>
      </w:r>
      <w:r w:rsidR="002B0713" w:rsidRPr="00746C0B">
        <w:rPr>
          <w:rStyle w:val="apple-converted-space"/>
          <w:color w:val="000000" w:themeColor="text1"/>
        </w:rPr>
        <w:t xml:space="preserve">centralisation </w:t>
      </w:r>
      <w:r w:rsidR="00CC16A5" w:rsidRPr="00746C0B">
        <w:rPr>
          <w:color w:val="000000" w:themeColor="text1"/>
        </w:rPr>
        <w:t xml:space="preserve">in the hands of </w:t>
      </w:r>
      <w:r w:rsidR="002B0713" w:rsidRPr="00746C0B">
        <w:rPr>
          <w:color w:val="000000" w:themeColor="text1"/>
        </w:rPr>
        <w:t xml:space="preserve">the </w:t>
      </w:r>
      <w:r w:rsidR="00CC16A5" w:rsidRPr="00746C0B">
        <w:rPr>
          <w:color w:val="000000" w:themeColor="text1"/>
        </w:rPr>
        <w:t>richest capitalists</w:t>
      </w:r>
      <w:r w:rsidR="002B0713" w:rsidRPr="00746C0B">
        <w:rPr>
          <w:color w:val="000000" w:themeColor="text1"/>
        </w:rPr>
        <w:t xml:space="preserve">. </w:t>
      </w:r>
      <w:r w:rsidR="00A93D6E" w:rsidRPr="00746C0B">
        <w:rPr>
          <w:color w:val="000000" w:themeColor="text1"/>
        </w:rPr>
        <w:t xml:space="preserve">In this case data ownership and data capital accumulation is now concentrated and centralised, through aggregation (Parker </w:t>
      </w:r>
      <w:r w:rsidR="00A93D6E" w:rsidRPr="00746C0B">
        <w:rPr>
          <w:i/>
          <w:iCs/>
          <w:color w:val="000000" w:themeColor="text1"/>
        </w:rPr>
        <w:t>et al.,</w:t>
      </w:r>
      <w:r w:rsidR="00A93D6E" w:rsidRPr="00746C0B">
        <w:rPr>
          <w:color w:val="000000" w:themeColor="text1"/>
        </w:rPr>
        <w:t xml:space="preserve"> 2016), in the hands of an elite </w:t>
      </w:r>
      <w:r w:rsidR="00F57F63" w:rsidRPr="00746C0B">
        <w:rPr>
          <w:color w:val="000000" w:themeColor="text1"/>
        </w:rPr>
        <w:t>oligopoly of platform companies. These are the ‘new bourgeoise’ that exploit and leverage data from the ‘new proletariat’ (Walton and Nayak, 2021). In this modern</w:t>
      </w:r>
      <w:r w:rsidR="009E0D0E" w:rsidRPr="00746C0B">
        <w:rPr>
          <w:color w:val="000000" w:themeColor="text1"/>
        </w:rPr>
        <w:t>-</w:t>
      </w:r>
      <w:r w:rsidR="00F57F63" w:rsidRPr="00746C0B">
        <w:rPr>
          <w:color w:val="000000" w:themeColor="text1"/>
        </w:rPr>
        <w:t xml:space="preserve">day analogy, there is no </w:t>
      </w:r>
      <w:r w:rsidR="009E0D0E" w:rsidRPr="00746C0B">
        <w:rPr>
          <w:color w:val="000000" w:themeColor="text1"/>
        </w:rPr>
        <w:t>good or commodity being purchased and sold at a higher price</w:t>
      </w:r>
      <w:r w:rsidR="009F3DA8" w:rsidRPr="00746C0B">
        <w:rPr>
          <w:color w:val="000000" w:themeColor="text1"/>
        </w:rPr>
        <w:t xml:space="preserve"> and the ‘new proletariat’ have no ownership rights</w:t>
      </w:r>
      <w:r w:rsidR="009E0D0E" w:rsidRPr="00746C0B">
        <w:rPr>
          <w:color w:val="000000" w:themeColor="text1"/>
        </w:rPr>
        <w:t>. The commodity is provided free-of-charge in return for intangible service benefits.</w:t>
      </w:r>
      <w:r w:rsidR="005C2289" w:rsidRPr="00746C0B">
        <w:rPr>
          <w:color w:val="000000" w:themeColor="text1"/>
        </w:rPr>
        <w:t xml:space="preserve"> </w:t>
      </w:r>
    </w:p>
    <w:p w14:paraId="1CDFCFAD" w14:textId="77777777" w:rsidR="00186FD5" w:rsidRPr="00746C0B" w:rsidRDefault="00186FD5" w:rsidP="00510CD5">
      <w:pPr>
        <w:spacing w:line="480" w:lineRule="auto"/>
        <w:jc w:val="both"/>
        <w:rPr>
          <w:color w:val="000000" w:themeColor="text1"/>
        </w:rPr>
      </w:pPr>
    </w:p>
    <w:p w14:paraId="6BC4404D" w14:textId="7E43D57C" w:rsidR="009F3DA8" w:rsidRPr="00746C0B" w:rsidRDefault="009F3DA8" w:rsidP="00510CD5">
      <w:pPr>
        <w:pStyle w:val="NormalWeb"/>
        <w:shd w:val="clear" w:color="auto" w:fill="FFFFFF"/>
        <w:spacing w:before="120" w:beforeAutospacing="0" w:after="120" w:afterAutospacing="0" w:line="480" w:lineRule="auto"/>
        <w:jc w:val="both"/>
        <w:rPr>
          <w:color w:val="000000" w:themeColor="text1"/>
        </w:rPr>
      </w:pPr>
      <w:r w:rsidRPr="00746C0B">
        <w:rPr>
          <w:color w:val="000000" w:themeColor="text1"/>
        </w:rPr>
        <w:t xml:space="preserve">Meanwhile, according to Karl Marx’s economic theory, capital accumulation </w:t>
      </w:r>
      <w:r w:rsidR="007638D6" w:rsidRPr="00746C0B">
        <w:rPr>
          <w:color w:val="000000" w:themeColor="text1"/>
        </w:rPr>
        <w:t>involved the reinvestment of profits into the economy thereby increasing the total quantity of capital. This was a means of expanding value and was expressed as money that was then transformed through human labour into a larger value and extracted as profits</w:t>
      </w:r>
      <w:r w:rsidR="00C73A8B" w:rsidRPr="00746C0B">
        <w:rPr>
          <w:color w:val="000000" w:themeColor="text1"/>
        </w:rPr>
        <w:t xml:space="preserve"> (Marx, 1987)</w:t>
      </w:r>
      <w:r w:rsidR="007638D6" w:rsidRPr="00746C0B">
        <w:rPr>
          <w:color w:val="000000" w:themeColor="text1"/>
        </w:rPr>
        <w:t>.</w:t>
      </w:r>
    </w:p>
    <w:p w14:paraId="0B61E7B7" w14:textId="77777777" w:rsidR="00E807DB" w:rsidRPr="00746C0B" w:rsidRDefault="00E807DB" w:rsidP="00510CD5">
      <w:pPr>
        <w:pStyle w:val="NormalWeb"/>
        <w:shd w:val="clear" w:color="auto" w:fill="FFFFFF"/>
        <w:spacing w:before="120" w:beforeAutospacing="0" w:after="120" w:afterAutospacing="0" w:line="480" w:lineRule="auto"/>
        <w:jc w:val="both"/>
        <w:rPr>
          <w:color w:val="000000" w:themeColor="text1"/>
        </w:rPr>
      </w:pPr>
    </w:p>
    <w:p w14:paraId="031340DF" w14:textId="7D2483DB" w:rsidR="00B91F4F" w:rsidRPr="00746C0B" w:rsidRDefault="00C73A8B" w:rsidP="00510CD5">
      <w:pPr>
        <w:spacing w:line="480" w:lineRule="auto"/>
        <w:jc w:val="both"/>
        <w:rPr>
          <w:color w:val="000000" w:themeColor="text1"/>
          <w:shd w:val="clear" w:color="auto" w:fill="FFFFFF"/>
        </w:rPr>
      </w:pPr>
      <w:r w:rsidRPr="00746C0B">
        <w:rPr>
          <w:color w:val="000000" w:themeColor="text1"/>
        </w:rPr>
        <w:lastRenderedPageBreak/>
        <w:t xml:space="preserve">The leading platform companies have expanded value and extracted profits but </w:t>
      </w:r>
      <w:r w:rsidR="00786EDA" w:rsidRPr="00746C0B">
        <w:rPr>
          <w:color w:val="000000" w:themeColor="text1"/>
        </w:rPr>
        <w:t>this process has not followed Marx’s economic theory. The large platform companies have democratised the availability of data and information. Google’s original mision statement was to “</w:t>
      </w:r>
      <w:r w:rsidR="00786EDA" w:rsidRPr="00746C0B">
        <w:rPr>
          <w:color w:val="000000" w:themeColor="text1"/>
          <w:shd w:val="clear" w:color="auto" w:fill="FFFFFF"/>
        </w:rPr>
        <w:t>organize the world's information and make it universally accessible and useful</w:t>
      </w:r>
      <w:r w:rsidR="00672287" w:rsidRPr="00746C0B">
        <w:rPr>
          <w:color w:val="000000" w:themeColor="text1"/>
          <w:shd w:val="clear" w:color="auto" w:fill="FFFFFF"/>
        </w:rPr>
        <w:t xml:space="preserve">” (Schmidt and Rosenberg, 2014). </w:t>
      </w:r>
      <w:r w:rsidR="00F3091B" w:rsidRPr="00746C0B">
        <w:rPr>
          <w:color w:val="000000" w:themeColor="text1"/>
          <w:shd w:val="clear" w:color="auto" w:fill="FFFFFF"/>
        </w:rPr>
        <w:t xml:space="preserve">They have also appropriated huge economic rents from their data by becoming the world’s most profitable and valuable companies (in terms of market share value). </w:t>
      </w:r>
      <w:r w:rsidR="00054E12" w:rsidRPr="00746C0B">
        <w:rPr>
          <w:color w:val="000000" w:themeColor="text1"/>
          <w:shd w:val="clear" w:color="auto" w:fill="FFFFFF"/>
        </w:rPr>
        <w:t xml:space="preserve">However, when considering the reinvestment of profits into the economy this can be considered from two perspectives. First, the reinvestment of financial returns from the accumulation process and </w:t>
      </w:r>
      <w:r w:rsidR="00516A7A" w:rsidRPr="00746C0B">
        <w:rPr>
          <w:color w:val="000000" w:themeColor="text1"/>
          <w:shd w:val="clear" w:color="auto" w:fill="FFFFFF"/>
        </w:rPr>
        <w:t xml:space="preserve">second, </w:t>
      </w:r>
      <w:r w:rsidR="00054E12" w:rsidRPr="00746C0B">
        <w:rPr>
          <w:color w:val="000000" w:themeColor="text1"/>
          <w:shd w:val="clear" w:color="auto" w:fill="FFFFFF"/>
        </w:rPr>
        <w:t xml:space="preserve">the </w:t>
      </w:r>
      <w:r w:rsidR="00516A7A" w:rsidRPr="00746C0B">
        <w:rPr>
          <w:color w:val="000000" w:themeColor="text1"/>
          <w:shd w:val="clear" w:color="auto" w:fill="FFFFFF"/>
        </w:rPr>
        <w:t xml:space="preserve">reinvestment and expansion of value from data capital. With regards to the reinvestment of financial returns, the large technology platforms are global enterprises that have been heavily criticised for tax avoidance and for the non-remuneration of digital labour. Digital labour </w:t>
      </w:r>
      <w:r w:rsidR="00B66B43" w:rsidRPr="00746C0B">
        <w:rPr>
          <w:color w:val="000000" w:themeColor="text1"/>
          <w:shd w:val="clear" w:color="auto" w:fill="FFFFFF"/>
        </w:rPr>
        <w:t>being</w:t>
      </w:r>
      <w:r w:rsidR="00516A7A" w:rsidRPr="00746C0B">
        <w:rPr>
          <w:color w:val="000000" w:themeColor="text1"/>
          <w:shd w:val="clear" w:color="auto" w:fill="FFFFFF"/>
        </w:rPr>
        <w:t xml:space="preserve"> the users who generate the raw material (data) that </w:t>
      </w:r>
      <w:r w:rsidR="00B66B43" w:rsidRPr="00746C0B">
        <w:rPr>
          <w:color w:val="000000" w:themeColor="text1"/>
          <w:shd w:val="clear" w:color="auto" w:fill="FFFFFF"/>
        </w:rPr>
        <w:t xml:space="preserve">comprises data capital. </w:t>
      </w:r>
      <w:r w:rsidR="00F260E4" w:rsidRPr="00746C0B">
        <w:rPr>
          <w:color w:val="000000" w:themeColor="text1"/>
          <w:shd w:val="clear" w:color="auto" w:fill="FFFFFF"/>
        </w:rPr>
        <w:t>The large platforms are reinvesting profits in new infrastructure</w:t>
      </w:r>
      <w:r w:rsidR="00B66B43" w:rsidRPr="00746C0B">
        <w:rPr>
          <w:color w:val="000000" w:themeColor="text1"/>
          <w:shd w:val="clear" w:color="auto" w:fill="FFFFFF"/>
        </w:rPr>
        <w:t xml:space="preserve"> </w:t>
      </w:r>
      <w:r w:rsidR="00B91F4F" w:rsidRPr="00746C0B">
        <w:rPr>
          <w:color w:val="000000" w:themeColor="text1"/>
          <w:shd w:val="clear" w:color="auto" w:fill="FFFFFF"/>
        </w:rPr>
        <w:t>such as</w:t>
      </w:r>
      <w:r w:rsidR="00F260E4" w:rsidRPr="00746C0B">
        <w:rPr>
          <w:color w:val="000000" w:themeColor="text1"/>
          <w:shd w:val="clear" w:color="auto" w:fill="FFFFFF"/>
        </w:rPr>
        <w:t xml:space="preserve"> cloud computing platforms</w:t>
      </w:r>
      <w:r w:rsidR="00B91F4F" w:rsidRPr="00746C0B">
        <w:rPr>
          <w:color w:val="000000" w:themeColor="text1"/>
          <w:shd w:val="clear" w:color="auto" w:fill="FFFFFF"/>
        </w:rPr>
        <w:t xml:space="preserve">, </w:t>
      </w:r>
      <w:r w:rsidR="00F260E4" w:rsidRPr="00746C0B">
        <w:rPr>
          <w:color w:val="000000" w:themeColor="text1"/>
          <w:shd w:val="clear" w:color="auto" w:fill="FFFFFF"/>
        </w:rPr>
        <w:t xml:space="preserve">artificial intelligence and machine learning capabilities. </w:t>
      </w:r>
      <w:r w:rsidR="00B91F4F" w:rsidRPr="00746C0B">
        <w:rPr>
          <w:color w:val="000000" w:themeColor="text1"/>
          <w:shd w:val="clear" w:color="auto" w:fill="FFFFFF"/>
        </w:rPr>
        <w:t xml:space="preserve">This enables these companies to enhance the internal efficiencies </w:t>
      </w:r>
      <w:r w:rsidR="00EF5834" w:rsidRPr="00746C0B">
        <w:rPr>
          <w:color w:val="000000" w:themeColor="text1"/>
          <w:shd w:val="clear" w:color="auto" w:fill="FFFFFF"/>
        </w:rPr>
        <w:t xml:space="preserve">and profits </w:t>
      </w:r>
      <w:r w:rsidR="00B91F4F" w:rsidRPr="00746C0B">
        <w:rPr>
          <w:color w:val="000000" w:themeColor="text1"/>
          <w:shd w:val="clear" w:color="auto" w:fill="FFFFFF"/>
        </w:rPr>
        <w:t xml:space="preserve">not only </w:t>
      </w:r>
      <w:r w:rsidR="00EF5834" w:rsidRPr="00746C0B">
        <w:rPr>
          <w:color w:val="000000" w:themeColor="text1"/>
          <w:shd w:val="clear" w:color="auto" w:fill="FFFFFF"/>
        </w:rPr>
        <w:t xml:space="preserve">of </w:t>
      </w:r>
      <w:r w:rsidR="00B91F4F" w:rsidRPr="00746C0B">
        <w:rPr>
          <w:color w:val="000000" w:themeColor="text1"/>
          <w:shd w:val="clear" w:color="auto" w:fill="FFFFFF"/>
        </w:rPr>
        <w:t xml:space="preserve">their own platforms but also the internal efficiencies and profits of companies using their </w:t>
      </w:r>
      <w:r w:rsidR="00056F09" w:rsidRPr="00746C0B">
        <w:rPr>
          <w:color w:val="000000" w:themeColor="text1"/>
          <w:shd w:val="clear" w:color="auto" w:fill="FFFFFF"/>
        </w:rPr>
        <w:t xml:space="preserve">cloud </w:t>
      </w:r>
      <w:r w:rsidR="00B91F4F" w:rsidRPr="00746C0B">
        <w:rPr>
          <w:color w:val="000000" w:themeColor="text1"/>
          <w:shd w:val="clear" w:color="auto" w:fill="FFFFFF"/>
        </w:rPr>
        <w:t xml:space="preserve">infrastructure to store and manage their data </w:t>
      </w:r>
      <w:r w:rsidR="00291BC9" w:rsidRPr="00746C0B">
        <w:rPr>
          <w:color w:val="000000" w:themeColor="text1"/>
          <w:shd w:val="clear" w:color="auto" w:fill="FFFFFF"/>
        </w:rPr>
        <w:t>(</w:t>
      </w:r>
      <w:proofErr w:type="spellStart"/>
      <w:r w:rsidR="00291BC9" w:rsidRPr="00746C0B">
        <w:rPr>
          <w:color w:val="000000" w:themeColor="text1"/>
          <w:shd w:val="clear" w:color="auto" w:fill="FFFFFF"/>
        </w:rPr>
        <w:t>Faroukhi</w:t>
      </w:r>
      <w:proofErr w:type="spellEnd"/>
      <w:r w:rsidR="00291BC9" w:rsidRPr="00746C0B">
        <w:rPr>
          <w:color w:val="000000" w:themeColor="text1"/>
          <w:shd w:val="clear" w:color="auto" w:fill="FFFFFF"/>
        </w:rPr>
        <w:t xml:space="preserve">., </w:t>
      </w:r>
      <w:r w:rsidR="00291BC9" w:rsidRPr="00746C0B">
        <w:rPr>
          <w:i/>
          <w:iCs/>
          <w:color w:val="000000" w:themeColor="text1"/>
          <w:shd w:val="clear" w:color="auto" w:fill="FFFFFF"/>
        </w:rPr>
        <w:t xml:space="preserve">et al </w:t>
      </w:r>
      <w:r w:rsidR="00291BC9" w:rsidRPr="00746C0B">
        <w:rPr>
          <w:color w:val="000000" w:themeColor="text1"/>
          <w:shd w:val="clear" w:color="auto" w:fill="FFFFFF"/>
        </w:rPr>
        <w:t>2020).</w:t>
      </w:r>
    </w:p>
    <w:p w14:paraId="313C2F68" w14:textId="77777777" w:rsidR="00B91F4F" w:rsidRPr="00746C0B" w:rsidRDefault="00B91F4F" w:rsidP="00510CD5">
      <w:pPr>
        <w:spacing w:line="480" w:lineRule="auto"/>
        <w:jc w:val="both"/>
        <w:rPr>
          <w:color w:val="000000" w:themeColor="text1"/>
          <w:shd w:val="clear" w:color="auto" w:fill="FFFFFF"/>
        </w:rPr>
      </w:pPr>
    </w:p>
    <w:p w14:paraId="656B9EAA" w14:textId="4ACE3278" w:rsidR="003656A4" w:rsidRPr="00746C0B" w:rsidRDefault="00F260E4" w:rsidP="00510CD5">
      <w:pPr>
        <w:spacing w:line="480" w:lineRule="auto"/>
        <w:jc w:val="both"/>
        <w:rPr>
          <w:color w:val="000000" w:themeColor="text1"/>
          <w:shd w:val="clear" w:color="auto" w:fill="FFFFFF"/>
        </w:rPr>
      </w:pPr>
      <w:r w:rsidRPr="00746C0B">
        <w:rPr>
          <w:color w:val="000000" w:themeColor="text1"/>
          <w:shd w:val="clear" w:color="auto" w:fill="FFFFFF"/>
        </w:rPr>
        <w:t xml:space="preserve">However, Marx’s theory that </w:t>
      </w:r>
      <w:r w:rsidR="00C826CD" w:rsidRPr="00746C0B">
        <w:rPr>
          <w:color w:val="000000" w:themeColor="text1"/>
          <w:shd w:val="clear" w:color="auto" w:fill="FFFFFF"/>
        </w:rPr>
        <w:t>th</w:t>
      </w:r>
      <w:r w:rsidR="00056F09" w:rsidRPr="00746C0B">
        <w:rPr>
          <w:color w:val="000000" w:themeColor="text1"/>
          <w:shd w:val="clear" w:color="auto" w:fill="FFFFFF"/>
        </w:rPr>
        <w:t>e</w:t>
      </w:r>
      <w:r w:rsidR="00C826CD" w:rsidRPr="00746C0B">
        <w:rPr>
          <w:color w:val="000000" w:themeColor="text1"/>
          <w:shd w:val="clear" w:color="auto" w:fill="FFFFFF"/>
        </w:rPr>
        <w:t xml:space="preserve"> reinvestment process from capital accumulation would be transformed by human labour is n</w:t>
      </w:r>
      <w:r w:rsidR="00B91F4F" w:rsidRPr="00746C0B">
        <w:rPr>
          <w:color w:val="000000" w:themeColor="text1"/>
          <w:shd w:val="clear" w:color="auto" w:fill="FFFFFF"/>
        </w:rPr>
        <w:t>o</w:t>
      </w:r>
      <w:r w:rsidR="00C826CD" w:rsidRPr="00746C0B">
        <w:rPr>
          <w:color w:val="000000" w:themeColor="text1"/>
          <w:shd w:val="clear" w:color="auto" w:fill="FFFFFF"/>
        </w:rPr>
        <w:t xml:space="preserve">w under threat from artificial intelligence and machine learning. </w:t>
      </w:r>
      <w:r w:rsidR="00EF5834" w:rsidRPr="00746C0B">
        <w:rPr>
          <w:color w:val="000000" w:themeColor="text1"/>
          <w:shd w:val="clear" w:color="auto" w:fill="FFFFFF"/>
        </w:rPr>
        <w:t xml:space="preserve">Since Big Data is essential for the development of AI algorithms and machine learning and the data-rich platforms are leaders in this field, </w:t>
      </w:r>
      <w:r w:rsidR="00611D0F" w:rsidRPr="00746C0B">
        <w:rPr>
          <w:color w:val="000000" w:themeColor="text1"/>
          <w:shd w:val="clear" w:color="auto" w:fill="FFFFFF"/>
        </w:rPr>
        <w:t>this has the potential to</w:t>
      </w:r>
      <w:r w:rsidR="00EF5834" w:rsidRPr="00746C0B">
        <w:rPr>
          <w:color w:val="000000" w:themeColor="text1"/>
          <w:shd w:val="clear" w:color="auto" w:fill="FFFFFF"/>
        </w:rPr>
        <w:t xml:space="preserve"> redu</w:t>
      </w:r>
      <w:r w:rsidR="00611D0F" w:rsidRPr="00746C0B">
        <w:rPr>
          <w:color w:val="000000" w:themeColor="text1"/>
          <w:shd w:val="clear" w:color="auto" w:fill="FFFFFF"/>
        </w:rPr>
        <w:t xml:space="preserve">ce </w:t>
      </w:r>
      <w:r w:rsidR="00EF5834" w:rsidRPr="00746C0B">
        <w:rPr>
          <w:color w:val="000000" w:themeColor="text1"/>
          <w:shd w:val="clear" w:color="auto" w:fill="FFFFFF"/>
        </w:rPr>
        <w:t>the use of human labour.</w:t>
      </w:r>
      <w:r w:rsidR="00BB7B64" w:rsidRPr="00746C0B">
        <w:rPr>
          <w:color w:val="000000" w:themeColor="text1"/>
          <w:shd w:val="clear" w:color="auto" w:fill="FFFFFF"/>
        </w:rPr>
        <w:t xml:space="preserve"> </w:t>
      </w:r>
      <w:r w:rsidR="00611D0F" w:rsidRPr="00746C0B">
        <w:rPr>
          <w:color w:val="000000" w:themeColor="text1"/>
          <w:shd w:val="clear" w:color="auto" w:fill="FFFFFF"/>
        </w:rPr>
        <w:t xml:space="preserve">Amazon is already automating its warehouses using software and mechanical robots on an industrial scale. Amazon, Google, Apple and Microsoft are also working with hospitals in the UK and USA to automate analytics processes reducing the need </w:t>
      </w:r>
      <w:r w:rsidR="00611D0F" w:rsidRPr="00746C0B">
        <w:rPr>
          <w:color w:val="000000" w:themeColor="text1"/>
          <w:shd w:val="clear" w:color="auto" w:fill="FFFFFF"/>
        </w:rPr>
        <w:lastRenderedPageBreak/>
        <w:t xml:space="preserve">for human input. As artificial intelligence and machine learning </w:t>
      </w:r>
      <w:r w:rsidR="009021E9" w:rsidRPr="00746C0B">
        <w:rPr>
          <w:color w:val="000000" w:themeColor="text1"/>
          <w:shd w:val="clear" w:color="auto" w:fill="FFFFFF"/>
        </w:rPr>
        <w:t>c</w:t>
      </w:r>
      <w:r w:rsidR="00611D0F" w:rsidRPr="00746C0B">
        <w:rPr>
          <w:color w:val="000000" w:themeColor="text1"/>
          <w:shd w:val="clear" w:color="auto" w:fill="FFFFFF"/>
        </w:rPr>
        <w:t xml:space="preserve">ontinue to develop, these trends will continue across </w:t>
      </w:r>
      <w:r w:rsidR="00056F09" w:rsidRPr="00746C0B">
        <w:rPr>
          <w:color w:val="000000" w:themeColor="text1"/>
          <w:shd w:val="clear" w:color="auto" w:fill="FFFFFF"/>
        </w:rPr>
        <w:t xml:space="preserve">both the </w:t>
      </w:r>
      <w:r w:rsidR="009021E9" w:rsidRPr="00746C0B">
        <w:rPr>
          <w:color w:val="000000" w:themeColor="text1"/>
          <w:shd w:val="clear" w:color="auto" w:fill="FFFFFF"/>
        </w:rPr>
        <w:t>advanced Western economies and Asia</w:t>
      </w:r>
      <w:r w:rsidR="00AC51AC" w:rsidRPr="00746C0B">
        <w:rPr>
          <w:color w:val="000000" w:themeColor="text1"/>
          <w:shd w:val="clear" w:color="auto" w:fill="FFFFFF"/>
        </w:rPr>
        <w:t xml:space="preserve"> (Ma and Sun, 2020).</w:t>
      </w:r>
    </w:p>
    <w:p w14:paraId="0CA6D216" w14:textId="3B713108" w:rsidR="008B1006" w:rsidRPr="00746C0B" w:rsidRDefault="005C2289" w:rsidP="00510CD5">
      <w:pPr>
        <w:spacing w:line="480" w:lineRule="auto"/>
        <w:jc w:val="both"/>
        <w:rPr>
          <w:color w:val="000000" w:themeColor="text1"/>
        </w:rPr>
      </w:pPr>
      <w:r w:rsidRPr="00746C0B">
        <w:rPr>
          <w:color w:val="000000" w:themeColor="text1"/>
        </w:rPr>
        <w:t xml:space="preserve">Another important aspect of capital accumulation is the rate of accumulation and the problems of overaccumulation. </w:t>
      </w:r>
      <w:r w:rsidR="00A021AA" w:rsidRPr="00746C0B">
        <w:rPr>
          <w:color w:val="000000" w:themeColor="text1"/>
        </w:rPr>
        <w:t xml:space="preserve">In </w:t>
      </w:r>
      <w:r w:rsidR="00D978A2" w:rsidRPr="00746C0B">
        <w:rPr>
          <w:color w:val="000000" w:themeColor="text1"/>
        </w:rPr>
        <w:t xml:space="preserve">Marxian economics, </w:t>
      </w:r>
      <w:r w:rsidR="008B1006" w:rsidRPr="00746C0B">
        <w:rPr>
          <w:color w:val="000000" w:themeColor="text1"/>
        </w:rPr>
        <w:t>the </w:t>
      </w:r>
      <w:r w:rsidR="008B1006" w:rsidRPr="00746C0B">
        <w:rPr>
          <w:i/>
          <w:iCs/>
          <w:color w:val="000000" w:themeColor="text1"/>
        </w:rPr>
        <w:t>rate of accumulation</w:t>
      </w:r>
      <w:r w:rsidR="008B1006" w:rsidRPr="00746C0B">
        <w:rPr>
          <w:color w:val="000000" w:themeColor="text1"/>
        </w:rPr>
        <w:t> is defined as (1) the value of the real net increase in the stock of capital in an accounting period</w:t>
      </w:r>
      <w:r w:rsidR="00A021AA" w:rsidRPr="00746C0B">
        <w:rPr>
          <w:color w:val="000000" w:themeColor="text1"/>
        </w:rPr>
        <w:t xml:space="preserve"> and </w:t>
      </w:r>
      <w:r w:rsidR="008B1006" w:rsidRPr="00746C0B">
        <w:rPr>
          <w:color w:val="000000" w:themeColor="text1"/>
        </w:rPr>
        <w:t xml:space="preserve">(2) the proportion of realized surplus-value or profit-income which is reinvested, rather than consumed. </w:t>
      </w:r>
    </w:p>
    <w:p w14:paraId="07CE06C1" w14:textId="05E5CC52" w:rsidR="00861CE8" w:rsidRPr="00746C0B" w:rsidRDefault="008B1006" w:rsidP="00510CD5">
      <w:pPr>
        <w:shd w:val="clear" w:color="auto" w:fill="FFFFFF"/>
        <w:spacing w:before="120" w:after="120" w:line="480" w:lineRule="auto"/>
        <w:jc w:val="both"/>
        <w:rPr>
          <w:color w:val="000000" w:themeColor="text1"/>
        </w:rPr>
      </w:pPr>
      <w:r w:rsidRPr="00746C0B">
        <w:rPr>
          <w:color w:val="000000" w:themeColor="text1"/>
        </w:rPr>
        <w:t>Other things being equal, the greater the amount of profit-income that is </w:t>
      </w:r>
      <w:r w:rsidR="00C526A4" w:rsidRPr="00746C0B">
        <w:rPr>
          <w:color w:val="000000" w:themeColor="text1"/>
        </w:rPr>
        <w:t xml:space="preserve">paid out </w:t>
      </w:r>
      <w:r w:rsidRPr="00746C0B">
        <w:rPr>
          <w:color w:val="000000" w:themeColor="text1"/>
        </w:rPr>
        <w:t>as </w:t>
      </w:r>
      <w:r w:rsidR="00C526A4" w:rsidRPr="00746C0B">
        <w:rPr>
          <w:color w:val="000000" w:themeColor="text1"/>
        </w:rPr>
        <w:t xml:space="preserve">wages </w:t>
      </w:r>
      <w:r w:rsidRPr="00746C0B">
        <w:rPr>
          <w:color w:val="000000" w:themeColor="text1"/>
        </w:rPr>
        <w:t>and used for </w:t>
      </w:r>
      <w:r w:rsidR="00C526A4" w:rsidRPr="00746C0B">
        <w:rPr>
          <w:color w:val="000000" w:themeColor="text1"/>
        </w:rPr>
        <w:t>consumption (rather than investment)</w:t>
      </w:r>
      <w:r w:rsidRPr="00746C0B">
        <w:rPr>
          <w:color w:val="000000" w:themeColor="text1"/>
        </w:rPr>
        <w:t xml:space="preserve">, the lower the savings rate and the lower the rate of accumulation is likely to be. However, earnings spent on consumption can </w:t>
      </w:r>
      <w:r w:rsidR="00844081" w:rsidRPr="00746C0B">
        <w:rPr>
          <w:color w:val="000000" w:themeColor="text1"/>
        </w:rPr>
        <w:t xml:space="preserve">stimulate </w:t>
      </w:r>
      <w:r w:rsidRPr="00746C0B">
        <w:rPr>
          <w:color w:val="000000" w:themeColor="text1"/>
        </w:rPr>
        <w:t>market </w:t>
      </w:r>
      <w:r w:rsidR="00844081" w:rsidRPr="00746C0B">
        <w:rPr>
          <w:color w:val="000000" w:themeColor="text1"/>
        </w:rPr>
        <w:t xml:space="preserve">demand </w:t>
      </w:r>
      <w:r w:rsidRPr="00746C0B">
        <w:rPr>
          <w:color w:val="000000" w:themeColor="text1"/>
        </w:rPr>
        <w:t xml:space="preserve">and higher investment. </w:t>
      </w:r>
    </w:p>
    <w:p w14:paraId="2818265D" w14:textId="30B83589" w:rsidR="00C53836" w:rsidRPr="00746C0B" w:rsidRDefault="00861CE8" w:rsidP="00BD7535">
      <w:pPr>
        <w:shd w:val="clear" w:color="auto" w:fill="FFFFFF"/>
        <w:spacing w:before="120" w:after="120" w:line="480" w:lineRule="auto"/>
        <w:jc w:val="both"/>
        <w:rPr>
          <w:color w:val="000000" w:themeColor="text1"/>
        </w:rPr>
      </w:pPr>
      <w:r w:rsidRPr="00746C0B">
        <w:rPr>
          <w:color w:val="000000" w:themeColor="text1"/>
        </w:rPr>
        <w:t>W</w:t>
      </w:r>
      <w:r w:rsidR="00766022" w:rsidRPr="00746C0B">
        <w:rPr>
          <w:color w:val="000000" w:themeColor="text1"/>
        </w:rPr>
        <w:t>hen apply</w:t>
      </w:r>
      <w:r w:rsidRPr="00746C0B">
        <w:rPr>
          <w:color w:val="000000" w:themeColor="text1"/>
        </w:rPr>
        <w:t>ing</w:t>
      </w:r>
      <w:r w:rsidR="00766022" w:rsidRPr="00746C0B">
        <w:rPr>
          <w:color w:val="000000" w:themeColor="text1"/>
        </w:rPr>
        <w:t xml:space="preserve"> Marx’s rate of accumulation theory, </w:t>
      </w:r>
      <w:r w:rsidRPr="00746C0B">
        <w:rPr>
          <w:color w:val="000000" w:themeColor="text1"/>
        </w:rPr>
        <w:t xml:space="preserve">if we treat the stock of capital as data, </w:t>
      </w:r>
      <w:r w:rsidR="00766022" w:rsidRPr="00746C0B">
        <w:rPr>
          <w:color w:val="000000" w:themeColor="text1"/>
        </w:rPr>
        <w:t>then the real net increase achieved by the platform companies is exponential (</w:t>
      </w:r>
      <w:proofErr w:type="spellStart"/>
      <w:r w:rsidR="00766022" w:rsidRPr="00746C0B">
        <w:rPr>
          <w:color w:val="000000" w:themeColor="text1"/>
        </w:rPr>
        <w:t>Azhar</w:t>
      </w:r>
      <w:proofErr w:type="spellEnd"/>
      <w:r w:rsidR="00766022" w:rsidRPr="00746C0B">
        <w:rPr>
          <w:color w:val="000000" w:themeColor="text1"/>
        </w:rPr>
        <w:t xml:space="preserve">, 2021). Meanwhile, </w:t>
      </w:r>
      <w:r w:rsidR="00C27F3B" w:rsidRPr="00746C0B">
        <w:rPr>
          <w:color w:val="000000" w:themeColor="text1"/>
        </w:rPr>
        <w:t>if we apply the data flywheel model</w:t>
      </w:r>
      <w:r w:rsidR="0041336C" w:rsidRPr="00746C0B">
        <w:rPr>
          <w:color w:val="000000" w:themeColor="text1"/>
        </w:rPr>
        <w:t xml:space="preserve"> (discussed earlier)</w:t>
      </w:r>
      <w:r w:rsidR="00C27F3B" w:rsidRPr="00746C0B">
        <w:rPr>
          <w:color w:val="000000" w:themeColor="text1"/>
        </w:rPr>
        <w:t xml:space="preserve">, the proportion of realised surplus value which is reinvested rather than consumed is also substantial (see Figure 1). </w:t>
      </w:r>
      <w:r w:rsidR="00E008CF" w:rsidRPr="00746C0B">
        <w:rPr>
          <w:color w:val="000000" w:themeColor="text1"/>
        </w:rPr>
        <w:t>Using the data flywheel model</w:t>
      </w:r>
      <w:r w:rsidR="009A32E1" w:rsidRPr="00746C0B">
        <w:rPr>
          <w:color w:val="000000" w:themeColor="text1"/>
        </w:rPr>
        <w:t xml:space="preserve"> to analyse the rate of accumulation on modern platforms</w:t>
      </w:r>
      <w:r w:rsidR="00E008CF" w:rsidRPr="00746C0B">
        <w:rPr>
          <w:color w:val="000000" w:themeColor="text1"/>
        </w:rPr>
        <w:t xml:space="preserve">, </w:t>
      </w:r>
      <w:r w:rsidR="009A32E1" w:rsidRPr="00746C0B">
        <w:rPr>
          <w:color w:val="000000" w:themeColor="text1"/>
        </w:rPr>
        <w:t xml:space="preserve">it can be seen </w:t>
      </w:r>
      <w:r w:rsidR="00E008CF" w:rsidRPr="00746C0B">
        <w:rPr>
          <w:color w:val="000000" w:themeColor="text1"/>
        </w:rPr>
        <w:t>th</w:t>
      </w:r>
      <w:r w:rsidR="009A32E1" w:rsidRPr="00746C0B">
        <w:rPr>
          <w:color w:val="000000" w:themeColor="text1"/>
        </w:rPr>
        <w:t>a</w:t>
      </w:r>
      <w:r w:rsidR="00E008CF" w:rsidRPr="00746C0B">
        <w:rPr>
          <w:color w:val="000000" w:themeColor="text1"/>
        </w:rPr>
        <w:t xml:space="preserve">t the net increase in stock of capital </w:t>
      </w:r>
      <w:r w:rsidR="009A32E1" w:rsidRPr="00746C0B">
        <w:rPr>
          <w:color w:val="000000" w:themeColor="text1"/>
        </w:rPr>
        <w:t xml:space="preserve">(data) </w:t>
      </w:r>
      <w:r w:rsidR="00E008CF" w:rsidRPr="00746C0B">
        <w:rPr>
          <w:color w:val="000000" w:themeColor="text1"/>
        </w:rPr>
        <w:t xml:space="preserve">and the proportion of resource reinvested </w:t>
      </w:r>
      <w:r w:rsidR="009A32E1" w:rsidRPr="00746C0B">
        <w:rPr>
          <w:color w:val="000000" w:themeColor="text1"/>
        </w:rPr>
        <w:t>are inextricably linked</w:t>
      </w:r>
      <w:r w:rsidR="00E008CF" w:rsidRPr="00746C0B">
        <w:rPr>
          <w:color w:val="000000" w:themeColor="text1"/>
        </w:rPr>
        <w:t xml:space="preserve">. As more users visit </w:t>
      </w:r>
      <w:r w:rsidR="009A32E1" w:rsidRPr="00746C0B">
        <w:rPr>
          <w:color w:val="000000" w:themeColor="text1"/>
        </w:rPr>
        <w:t>a</w:t>
      </w:r>
      <w:r w:rsidR="00E008CF" w:rsidRPr="00746C0B">
        <w:rPr>
          <w:color w:val="000000" w:themeColor="text1"/>
        </w:rPr>
        <w:t xml:space="preserve"> platform this increases the stock of capital </w:t>
      </w:r>
      <w:r w:rsidRPr="00746C0B">
        <w:rPr>
          <w:color w:val="000000" w:themeColor="text1"/>
        </w:rPr>
        <w:t xml:space="preserve">(data) </w:t>
      </w:r>
      <w:r w:rsidR="00E008CF" w:rsidRPr="00746C0B">
        <w:rPr>
          <w:color w:val="000000" w:themeColor="text1"/>
        </w:rPr>
        <w:t xml:space="preserve">which makes the existing </w:t>
      </w:r>
      <w:r w:rsidR="009A32E1" w:rsidRPr="00746C0B">
        <w:rPr>
          <w:color w:val="000000" w:themeColor="text1"/>
        </w:rPr>
        <w:t xml:space="preserve">product service </w:t>
      </w:r>
      <w:r w:rsidR="00E008CF" w:rsidRPr="00746C0B">
        <w:rPr>
          <w:color w:val="000000" w:themeColor="text1"/>
        </w:rPr>
        <w:t>out</w:t>
      </w:r>
      <w:r w:rsidR="009A32E1" w:rsidRPr="00746C0B">
        <w:rPr>
          <w:color w:val="000000" w:themeColor="text1"/>
        </w:rPr>
        <w:t>p</w:t>
      </w:r>
      <w:r w:rsidR="00E008CF" w:rsidRPr="00746C0B">
        <w:rPr>
          <w:color w:val="000000" w:themeColor="text1"/>
        </w:rPr>
        <w:t>uts even more valuable</w:t>
      </w:r>
      <w:r w:rsidR="00BF69C7" w:rsidRPr="00746C0B">
        <w:rPr>
          <w:color w:val="000000" w:themeColor="text1"/>
        </w:rPr>
        <w:t>.</w:t>
      </w:r>
      <w:r w:rsidR="009A32E1" w:rsidRPr="00746C0B">
        <w:rPr>
          <w:color w:val="000000" w:themeColor="text1"/>
        </w:rPr>
        <w:t xml:space="preserve"> However, </w:t>
      </w:r>
      <w:r w:rsidR="00BF69C7" w:rsidRPr="00746C0B">
        <w:rPr>
          <w:color w:val="000000" w:themeColor="text1"/>
        </w:rPr>
        <w:t xml:space="preserve">the </w:t>
      </w:r>
      <w:r w:rsidR="009A32E1" w:rsidRPr="00746C0B">
        <w:rPr>
          <w:color w:val="000000" w:themeColor="text1"/>
        </w:rPr>
        <w:t xml:space="preserve">profit/income </w:t>
      </w:r>
      <w:r w:rsidRPr="00746C0B">
        <w:rPr>
          <w:color w:val="000000" w:themeColor="text1"/>
        </w:rPr>
        <w:t>created by</w:t>
      </w:r>
      <w:r w:rsidR="00BF69C7" w:rsidRPr="00746C0B">
        <w:rPr>
          <w:color w:val="000000" w:themeColor="text1"/>
        </w:rPr>
        <w:t xml:space="preserve"> these activities </w:t>
      </w:r>
      <w:r w:rsidR="009A32E1" w:rsidRPr="00746C0B">
        <w:rPr>
          <w:color w:val="000000" w:themeColor="text1"/>
        </w:rPr>
        <w:t xml:space="preserve">is </w:t>
      </w:r>
      <w:r w:rsidR="00BF69C7" w:rsidRPr="00746C0B">
        <w:rPr>
          <w:color w:val="000000" w:themeColor="text1"/>
        </w:rPr>
        <w:t xml:space="preserve">reinvested in the platform to generate more data capital but no financial reward is paid directly to the users or digital labour that has </w:t>
      </w:r>
      <w:r w:rsidRPr="00746C0B">
        <w:rPr>
          <w:color w:val="000000" w:themeColor="text1"/>
        </w:rPr>
        <w:t>created it</w:t>
      </w:r>
      <w:r w:rsidR="00BD7535" w:rsidRPr="00746C0B">
        <w:rPr>
          <w:color w:val="000000" w:themeColor="text1"/>
        </w:rPr>
        <w:t>.</w:t>
      </w:r>
    </w:p>
    <w:p w14:paraId="4F68453B" w14:textId="77777777" w:rsidR="00C27F3B" w:rsidRPr="00746C0B" w:rsidRDefault="00C27F3B" w:rsidP="00834481">
      <w:pPr>
        <w:shd w:val="clear" w:color="auto" w:fill="FFFFFF"/>
        <w:spacing w:before="120" w:after="120" w:line="360" w:lineRule="auto"/>
        <w:jc w:val="both"/>
        <w:rPr>
          <w:color w:val="000000" w:themeColor="text1"/>
        </w:rPr>
      </w:pPr>
    </w:p>
    <w:p w14:paraId="32117271" w14:textId="65660509" w:rsidR="00CC16A5" w:rsidRPr="00746C0B" w:rsidRDefault="00EE616B" w:rsidP="00834481">
      <w:pPr>
        <w:pStyle w:val="NormalWeb"/>
        <w:spacing w:before="120" w:beforeAutospacing="0" w:after="120" w:afterAutospacing="0"/>
        <w:jc w:val="both"/>
        <w:rPr>
          <w:color w:val="000000" w:themeColor="text1"/>
        </w:rPr>
      </w:pPr>
      <w:r w:rsidRPr="00746C0B">
        <w:rPr>
          <w:noProof/>
          <w:color w:val="000000" w:themeColor="text1"/>
        </w:rPr>
        <mc:AlternateContent>
          <mc:Choice Requires="wps">
            <w:drawing>
              <wp:anchor distT="0" distB="0" distL="114300" distR="114300" simplePos="0" relativeHeight="251665408" behindDoc="0" locked="0" layoutInCell="1" allowOverlap="1" wp14:anchorId="27B4545E" wp14:editId="5DD78BE5">
                <wp:simplePos x="0" y="0"/>
                <wp:positionH relativeFrom="column">
                  <wp:posOffset>3823415</wp:posOffset>
                </wp:positionH>
                <wp:positionV relativeFrom="paragraph">
                  <wp:posOffset>-366464</wp:posOffset>
                </wp:positionV>
                <wp:extent cx="862001" cy="1929945"/>
                <wp:effectExtent l="0" t="635" r="0" b="26670"/>
                <wp:wrapNone/>
                <wp:docPr id="7" name="Bent Arrow 7"/>
                <wp:cNvGraphicFramePr/>
                <a:graphic xmlns:a="http://schemas.openxmlformats.org/drawingml/2006/main">
                  <a:graphicData uri="http://schemas.microsoft.com/office/word/2010/wordprocessingShape">
                    <wps:wsp>
                      <wps:cNvSpPr/>
                      <wps:spPr>
                        <a:xfrm rot="5400000">
                          <a:off x="0" y="0"/>
                          <a:ext cx="862001" cy="1929945"/>
                        </a:xfrm>
                        <a:prstGeom prst="ben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6EE1" id="Bent Arrow 7" o:spid="_x0000_s1026" style="position:absolute;margin-left:301.05pt;margin-top:-28.85pt;width:67.85pt;height:151.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2001,192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" path="m,1929945l,484876c,276596,168845,107751,377125,107751r269376,-1l646501,,862001,215500,646501,431001r,-107751l377125,323250v-89263,,-161625,72362,-161625,161625l215500,1929945,,1929945xe" fillcolor="red" strokecolor="red" strokeweight="1pt">
                <v:stroke joinstyle="miter"/>
                <v:path arrowok="t" o:connecttype="custom" o:connectlocs="0,1929945;0,484876;377125,107751;646501,107750;646501,0;862001,215500;646501,431001;646501,323250;377125,323250;215500,484875;215500,1929945;0,1929945" o:connectangles="0,0,0,0,0,0,0,0,0,0,0,0"/>
              </v:shape>
            </w:pict>
          </mc:Fallback>
        </mc:AlternateContent>
      </w:r>
      <w:r w:rsidRPr="00746C0B">
        <w:rPr>
          <w:noProof/>
          <w:color w:val="000000" w:themeColor="text1"/>
        </w:rPr>
        <mc:AlternateContent>
          <mc:Choice Requires="wps">
            <w:drawing>
              <wp:anchor distT="0" distB="0" distL="114300" distR="114300" simplePos="0" relativeHeight="251663360" behindDoc="0" locked="0" layoutInCell="1" allowOverlap="1" wp14:anchorId="4BFD06FD" wp14:editId="1275C34B">
                <wp:simplePos x="0" y="0"/>
                <wp:positionH relativeFrom="column">
                  <wp:posOffset>454325</wp:posOffset>
                </wp:positionH>
                <wp:positionV relativeFrom="paragraph">
                  <wp:posOffset>70209</wp:posOffset>
                </wp:positionV>
                <wp:extent cx="1851803" cy="868680"/>
                <wp:effectExtent l="0" t="12700" r="27940" b="7620"/>
                <wp:wrapNone/>
                <wp:docPr id="5" name="Bent Arrow 5"/>
                <wp:cNvGraphicFramePr/>
                <a:graphic xmlns:a="http://schemas.openxmlformats.org/drawingml/2006/main">
                  <a:graphicData uri="http://schemas.microsoft.com/office/word/2010/wordprocessingShape">
                    <wps:wsp>
                      <wps:cNvSpPr/>
                      <wps:spPr>
                        <a:xfrm>
                          <a:off x="0" y="0"/>
                          <a:ext cx="1851803" cy="868680"/>
                        </a:xfrm>
                        <a:prstGeom prst="ben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8260EC" id="Bent Arrow 5" o:spid="_x0000_s1026" style="position:absolute;margin-left:35.75pt;margin-top:5.55pt;width:145.8pt;height:6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51803,86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" path="m,868680l,488633c,278738,170153,108585,380048,108585r1254585,l1634633,r217170,217170l1634633,434340r,-108585l380048,325755v-89955,,-162878,72923,-162878,162878l217170,868680,,868680xe" fillcolor="red" strokecolor="red" strokeweight="1pt">
                <v:stroke joinstyle="miter"/>
                <v:path arrowok="t" o:connecttype="custom" o:connectlocs="0,868680;0,488633;380048,108585;1634633,108585;1634633,0;1851803,217170;1634633,434340;1634633,325755;380048,325755;217170,488633;217170,868680;0,868680" o:connectangles="0,0,0,0,0,0,0,0,0,0,0,0"/>
              </v:shape>
            </w:pict>
          </mc:Fallback>
        </mc:AlternateContent>
      </w:r>
      <w:r w:rsidR="00A73C09" w:rsidRPr="00746C0B">
        <w:rPr>
          <w:noProof/>
          <w:color w:val="000000" w:themeColor="text1"/>
        </w:rPr>
        <mc:AlternateContent>
          <mc:Choice Requires="wps">
            <w:drawing>
              <wp:anchor distT="0" distB="0" distL="114300" distR="114300" simplePos="0" relativeHeight="251659264" behindDoc="0" locked="0" layoutInCell="1" allowOverlap="1" wp14:anchorId="18FE497F" wp14:editId="45E84DB7">
                <wp:simplePos x="0" y="0"/>
                <wp:positionH relativeFrom="column">
                  <wp:posOffset>2306128</wp:posOffset>
                </wp:positionH>
                <wp:positionV relativeFrom="paragraph">
                  <wp:posOffset>-212786</wp:posOffset>
                </wp:positionV>
                <wp:extent cx="988971" cy="943155"/>
                <wp:effectExtent l="0" t="0" r="14605" b="9525"/>
                <wp:wrapNone/>
                <wp:docPr id="1" name="Rectangle 1"/>
                <wp:cNvGraphicFramePr/>
                <a:graphic xmlns:a="http://schemas.openxmlformats.org/drawingml/2006/main">
                  <a:graphicData uri="http://schemas.microsoft.com/office/word/2010/wordprocessingShape">
                    <wps:wsp>
                      <wps:cNvSpPr/>
                      <wps:spPr>
                        <a:xfrm>
                          <a:off x="0" y="0"/>
                          <a:ext cx="988971" cy="94315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9985E" w14:textId="55B9D704" w:rsidR="00A73C09" w:rsidRPr="00A73C09" w:rsidRDefault="00A73C09" w:rsidP="00A73C09">
                            <w:pPr>
                              <w:jc w:val="center"/>
                              <w:rPr>
                                <w:b/>
                                <w:bCs/>
                                <w:lang w:val="en-US"/>
                              </w:rPr>
                            </w:pPr>
                            <w:r w:rsidRPr="00A73C09">
                              <w:rPr>
                                <w:b/>
                                <w:bCs/>
                                <w:lang w:val="en-US"/>
                              </w:rPr>
                              <w:t>More 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497F" id="Rectangle 1" o:spid="_x0000_s1026" style="position:absolute;left:0;text-align:left;margin-left:181.6pt;margin-top:-16.75pt;width:77.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" fillcolor="#002060" strokecolor="#002060" strokeweight="1pt">
                <v:textbox>
                  <w:txbxContent>
                    <w:p w14:paraId="58A9985E" w14:textId="55B9D704" w:rsidR="00A73C09" w:rsidRPr="00A73C09" w:rsidRDefault="00A73C09" w:rsidP="00A73C09">
                      <w:pPr>
                        <w:jc w:val="center"/>
                        <w:rPr>
                          <w:b/>
                          <w:bCs/>
                          <w:lang w:val="en-US"/>
                        </w:rPr>
                      </w:pPr>
                      <w:r w:rsidRPr="00A73C09">
                        <w:rPr>
                          <w:b/>
                          <w:bCs/>
                          <w:lang w:val="en-US"/>
                        </w:rPr>
                        <w:t>More Users</w:t>
                      </w:r>
                    </w:p>
                  </w:txbxContent>
                </v:textbox>
              </v:rect>
            </w:pict>
          </mc:Fallback>
        </mc:AlternateContent>
      </w:r>
    </w:p>
    <w:p w14:paraId="23C55A45" w14:textId="7E1E245D" w:rsidR="004D5321" w:rsidRPr="00746C0B" w:rsidRDefault="004D5321" w:rsidP="00834481">
      <w:pPr>
        <w:spacing w:line="360" w:lineRule="auto"/>
        <w:jc w:val="both"/>
        <w:rPr>
          <w:color w:val="000000" w:themeColor="text1"/>
        </w:rPr>
      </w:pPr>
    </w:p>
    <w:p w14:paraId="0C31E764" w14:textId="77777777" w:rsidR="001A0240" w:rsidRPr="00746C0B" w:rsidRDefault="001A0240" w:rsidP="00834481">
      <w:pPr>
        <w:spacing w:line="360" w:lineRule="auto"/>
        <w:jc w:val="both"/>
        <w:rPr>
          <w:color w:val="000000" w:themeColor="text1"/>
        </w:rPr>
      </w:pPr>
    </w:p>
    <w:p w14:paraId="6CCB3AA9" w14:textId="40DBC3D3" w:rsidR="00C24EC2" w:rsidRPr="00746C0B" w:rsidRDefault="00A73C09" w:rsidP="00834481">
      <w:pPr>
        <w:spacing w:line="360" w:lineRule="auto"/>
        <w:jc w:val="both"/>
        <w:rPr>
          <w:color w:val="000000" w:themeColor="text1"/>
          <w:shd w:val="clear" w:color="auto" w:fill="FFFFFF"/>
        </w:rPr>
      </w:pPr>
      <w:r w:rsidRPr="00746C0B">
        <w:rPr>
          <w:noProof/>
          <w:color w:val="000000" w:themeColor="text1"/>
        </w:rPr>
        <mc:AlternateContent>
          <mc:Choice Requires="wps">
            <w:drawing>
              <wp:anchor distT="0" distB="0" distL="114300" distR="114300" simplePos="0" relativeHeight="251661312" behindDoc="0" locked="0" layoutInCell="1" allowOverlap="1" wp14:anchorId="07088901" wp14:editId="487ED3EE">
                <wp:simplePos x="0" y="0"/>
                <wp:positionH relativeFrom="column">
                  <wp:posOffset>4474234</wp:posOffset>
                </wp:positionH>
                <wp:positionV relativeFrom="paragraph">
                  <wp:posOffset>242019</wp:posOffset>
                </wp:positionV>
                <wp:extent cx="1011807" cy="914400"/>
                <wp:effectExtent l="0" t="0" r="17145" b="12700"/>
                <wp:wrapNone/>
                <wp:docPr id="3" name="Rectangle 3"/>
                <wp:cNvGraphicFramePr/>
                <a:graphic xmlns:a="http://schemas.openxmlformats.org/drawingml/2006/main">
                  <a:graphicData uri="http://schemas.microsoft.com/office/word/2010/wordprocessingShape">
                    <wps:wsp>
                      <wps:cNvSpPr/>
                      <wps:spPr>
                        <a:xfrm>
                          <a:off x="0" y="0"/>
                          <a:ext cx="1011807"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8AE49" w14:textId="628848A2" w:rsidR="00A73C09" w:rsidRPr="00A73C09" w:rsidRDefault="00A73C09" w:rsidP="00A73C09">
                            <w:pPr>
                              <w:jc w:val="center"/>
                              <w:rPr>
                                <w:b/>
                                <w:bCs/>
                                <w:lang w:val="en-US"/>
                              </w:rPr>
                            </w:pPr>
                            <w:r w:rsidRPr="00A73C09">
                              <w:rPr>
                                <w:b/>
                                <w:bCs/>
                                <w:lang w:val="en-US"/>
                              </w:rPr>
                              <w:t>More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088901" id="Rectangle 3" o:spid="_x0000_s1027" style="position:absolute;left:0;text-align:left;margin-left:352.3pt;margin-top:19.05pt;width:79.6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" fillcolor="#002060" strokecolor="#002060" strokeweight="1pt">
                <v:textbox>
                  <w:txbxContent>
                    <w:p w14:paraId="5BA8AE49" w14:textId="628848A2" w:rsidR="00A73C09" w:rsidRPr="00A73C09" w:rsidRDefault="00A73C09" w:rsidP="00A73C09">
                      <w:pPr>
                        <w:jc w:val="center"/>
                        <w:rPr>
                          <w:b/>
                          <w:bCs/>
                          <w:lang w:val="en-US"/>
                        </w:rPr>
                      </w:pPr>
                      <w:r w:rsidRPr="00A73C09">
                        <w:rPr>
                          <w:b/>
                          <w:bCs/>
                          <w:lang w:val="en-US"/>
                        </w:rPr>
                        <w:t>More Data</w:t>
                      </w:r>
                    </w:p>
                  </w:txbxContent>
                </v:textbox>
              </v:rect>
            </w:pict>
          </mc:Fallback>
        </mc:AlternateContent>
      </w:r>
      <w:r w:rsidRPr="00746C0B">
        <w:rPr>
          <w:noProof/>
          <w:color w:val="000000" w:themeColor="text1"/>
        </w:rPr>
        <mc:AlternateContent>
          <mc:Choice Requires="wps">
            <w:drawing>
              <wp:anchor distT="0" distB="0" distL="114300" distR="114300" simplePos="0" relativeHeight="251660288" behindDoc="0" locked="0" layoutInCell="1" allowOverlap="1" wp14:anchorId="50B20C5F" wp14:editId="53F56973">
                <wp:simplePos x="0" y="0"/>
                <wp:positionH relativeFrom="column">
                  <wp:posOffset>46008</wp:posOffset>
                </wp:positionH>
                <wp:positionV relativeFrom="paragraph">
                  <wp:posOffset>155755</wp:posOffset>
                </wp:positionV>
                <wp:extent cx="989162" cy="971909"/>
                <wp:effectExtent l="0" t="0" r="14605" b="19050"/>
                <wp:wrapNone/>
                <wp:docPr id="2" name="Rectangle 2"/>
                <wp:cNvGraphicFramePr/>
                <a:graphic xmlns:a="http://schemas.openxmlformats.org/drawingml/2006/main">
                  <a:graphicData uri="http://schemas.microsoft.com/office/word/2010/wordprocessingShape">
                    <wps:wsp>
                      <wps:cNvSpPr/>
                      <wps:spPr>
                        <a:xfrm>
                          <a:off x="0" y="0"/>
                          <a:ext cx="989162" cy="97190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A40F7" w14:textId="77777777" w:rsidR="00A73C09" w:rsidRDefault="00A73C09" w:rsidP="00A73C09">
                            <w:pPr>
                              <w:jc w:val="center"/>
                              <w:rPr>
                                <w:b/>
                                <w:bCs/>
                                <w:lang w:val="en-US"/>
                              </w:rPr>
                            </w:pPr>
                            <w:r w:rsidRPr="00A73C09">
                              <w:rPr>
                                <w:b/>
                                <w:bCs/>
                                <w:lang w:val="en-US"/>
                              </w:rPr>
                              <w:t>Better Products</w:t>
                            </w:r>
                            <w:r>
                              <w:rPr>
                                <w:b/>
                                <w:bCs/>
                                <w:lang w:val="en-US"/>
                              </w:rPr>
                              <w:t>/</w:t>
                            </w:r>
                          </w:p>
                          <w:p w14:paraId="27A7A01A" w14:textId="231B02AC" w:rsidR="00A73C09" w:rsidRDefault="00A73C09" w:rsidP="00A73C09">
                            <w:pPr>
                              <w:jc w:val="center"/>
                              <w:rPr>
                                <w:b/>
                                <w:bCs/>
                                <w:lang w:val="en-US"/>
                              </w:rPr>
                            </w:pPr>
                            <w:r w:rsidRPr="00A73C09">
                              <w:rPr>
                                <w:b/>
                                <w:bCs/>
                                <w:lang w:val="en-US"/>
                              </w:rPr>
                              <w:t>Services</w:t>
                            </w:r>
                          </w:p>
                          <w:p w14:paraId="5E424A23" w14:textId="1AEAB1DC" w:rsidR="00A73C09" w:rsidRPr="00A73C09" w:rsidRDefault="00A73C09" w:rsidP="00A73C09">
                            <w:pPr>
                              <w:jc w:val="center"/>
                              <w:rPr>
                                <w:b/>
                                <w:bCs/>
                                <w:lang w:val="en-US"/>
                              </w:rPr>
                            </w:pPr>
                            <w:r>
                              <w:rPr>
                                <w:b/>
                                <w:bCs/>
                                <w:lang w:val="en-US"/>
                              </w:rPr>
                              <w:t>More 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20C5F" id="Rectangle 2" o:spid="_x0000_s1028" style="position:absolute;left:0;text-align:left;margin-left:3.6pt;margin-top:12.25pt;width:77.9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" fillcolor="#002060" strokecolor="#002060" strokeweight="1pt">
                <v:textbox>
                  <w:txbxContent>
                    <w:p w14:paraId="2E7A40F7" w14:textId="77777777" w:rsidR="00A73C09" w:rsidRDefault="00A73C09" w:rsidP="00A73C09">
                      <w:pPr>
                        <w:jc w:val="center"/>
                        <w:rPr>
                          <w:b/>
                          <w:bCs/>
                          <w:lang w:val="en-US"/>
                        </w:rPr>
                      </w:pPr>
                      <w:r w:rsidRPr="00A73C09">
                        <w:rPr>
                          <w:b/>
                          <w:bCs/>
                          <w:lang w:val="en-US"/>
                        </w:rPr>
                        <w:t>Better Products</w:t>
                      </w:r>
                      <w:r>
                        <w:rPr>
                          <w:b/>
                          <w:bCs/>
                          <w:lang w:val="en-US"/>
                        </w:rPr>
                        <w:t>/</w:t>
                      </w:r>
                    </w:p>
                    <w:p w14:paraId="27A7A01A" w14:textId="231B02AC" w:rsidR="00A73C09" w:rsidRDefault="00A73C09" w:rsidP="00A73C09">
                      <w:pPr>
                        <w:jc w:val="center"/>
                        <w:rPr>
                          <w:b/>
                          <w:bCs/>
                          <w:lang w:val="en-US"/>
                        </w:rPr>
                      </w:pPr>
                      <w:r w:rsidRPr="00A73C09">
                        <w:rPr>
                          <w:b/>
                          <w:bCs/>
                          <w:lang w:val="en-US"/>
                        </w:rPr>
                        <w:t>Services</w:t>
                      </w:r>
                    </w:p>
                    <w:p w14:paraId="5E424A23" w14:textId="1AEAB1DC" w:rsidR="00A73C09" w:rsidRPr="00A73C09" w:rsidRDefault="00A73C09" w:rsidP="00A73C09">
                      <w:pPr>
                        <w:jc w:val="center"/>
                        <w:rPr>
                          <w:b/>
                          <w:bCs/>
                          <w:lang w:val="en-US"/>
                        </w:rPr>
                      </w:pPr>
                      <w:r>
                        <w:rPr>
                          <w:b/>
                          <w:bCs/>
                          <w:lang w:val="en-US"/>
                        </w:rPr>
                        <w:t>More Profit</w:t>
                      </w:r>
                    </w:p>
                  </w:txbxContent>
                </v:textbox>
              </v:rect>
            </w:pict>
          </mc:Fallback>
        </mc:AlternateContent>
      </w:r>
    </w:p>
    <w:p w14:paraId="745D9455" w14:textId="3129D91E" w:rsidR="00AF3C05" w:rsidRPr="00746C0B" w:rsidRDefault="00EE616B" w:rsidP="00834481">
      <w:pPr>
        <w:spacing w:line="360" w:lineRule="auto"/>
        <w:jc w:val="both"/>
        <w:rPr>
          <w:color w:val="000000" w:themeColor="text1"/>
          <w:shd w:val="clear" w:color="auto" w:fill="FFFFFF"/>
        </w:rPr>
      </w:pPr>
      <w:r w:rsidRPr="00746C0B">
        <w:rPr>
          <w:noProof/>
          <w:color w:val="000000" w:themeColor="text1"/>
        </w:rPr>
        <mc:AlternateContent>
          <mc:Choice Requires="wps">
            <w:drawing>
              <wp:anchor distT="0" distB="0" distL="114300" distR="114300" simplePos="0" relativeHeight="251666432" behindDoc="0" locked="0" layoutInCell="1" allowOverlap="1" wp14:anchorId="41B41275" wp14:editId="54BBB589">
                <wp:simplePos x="0" y="0"/>
                <wp:positionH relativeFrom="column">
                  <wp:posOffset>942161</wp:posOffset>
                </wp:positionH>
                <wp:positionV relativeFrom="paragraph">
                  <wp:posOffset>260673</wp:posOffset>
                </wp:positionV>
                <wp:extent cx="771178" cy="1946120"/>
                <wp:effectExtent l="9525" t="15875" r="13335" b="13335"/>
                <wp:wrapNone/>
                <wp:docPr id="8" name="Bent Arrow 8"/>
                <wp:cNvGraphicFramePr/>
                <a:graphic xmlns:a="http://schemas.openxmlformats.org/drawingml/2006/main">
                  <a:graphicData uri="http://schemas.microsoft.com/office/word/2010/wordprocessingShape">
                    <wps:wsp>
                      <wps:cNvSpPr/>
                      <wps:spPr>
                        <a:xfrm rot="16200000">
                          <a:off x="0" y="0"/>
                          <a:ext cx="771178" cy="1946120"/>
                        </a:xfrm>
                        <a:prstGeom prst="ben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C820" id="Bent Arrow 8" o:spid="_x0000_s1026" style="position:absolute;margin-left:74.2pt;margin-top:20.55pt;width:60.7pt;height:153.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1178,194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" path="m,1946120l,433788c,247453,151055,96398,337390,96398r240994,-1l578384,,771178,192795,578384,385589r,-96397l337390,289192v-79858,,-144596,64738,-144596,144596c192794,937899,192795,1442009,192795,1946120l,1946120xe" fillcolor="red" strokecolor="red" strokeweight="1pt">
                <v:stroke joinstyle="miter"/>
                <v:path arrowok="t" o:connecttype="custom" o:connectlocs="0,1946120;0,433788;337390,96398;578384,96397;578384,0;771178,192795;578384,385589;578384,289192;337390,289192;192794,433788;192795,1946120;0,1946120" o:connectangles="0,0,0,0,0,0,0,0,0,0,0,0"/>
              </v:shape>
            </w:pict>
          </mc:Fallback>
        </mc:AlternateContent>
      </w:r>
    </w:p>
    <w:p w14:paraId="76B8AAC0" w14:textId="588A43A3" w:rsidR="00A73C09" w:rsidRPr="00746C0B" w:rsidRDefault="00A73C09" w:rsidP="00834481">
      <w:pPr>
        <w:spacing w:line="360" w:lineRule="auto"/>
        <w:jc w:val="both"/>
        <w:rPr>
          <w:color w:val="000000" w:themeColor="text1"/>
          <w:shd w:val="clear" w:color="auto" w:fill="FFFFFF"/>
        </w:rPr>
      </w:pPr>
    </w:p>
    <w:p w14:paraId="1001716E" w14:textId="352A41C4" w:rsidR="00A73C09" w:rsidRPr="00746C0B" w:rsidRDefault="00A73C09" w:rsidP="00834481">
      <w:pPr>
        <w:spacing w:line="360" w:lineRule="auto"/>
        <w:jc w:val="both"/>
        <w:rPr>
          <w:color w:val="000000" w:themeColor="text1"/>
          <w:shd w:val="clear" w:color="auto" w:fill="FFFFFF"/>
        </w:rPr>
      </w:pPr>
    </w:p>
    <w:p w14:paraId="3CD8687C" w14:textId="3603E07D" w:rsidR="00A73C09" w:rsidRPr="00746C0B" w:rsidRDefault="00EE616B" w:rsidP="00834481">
      <w:pPr>
        <w:spacing w:line="360" w:lineRule="auto"/>
        <w:jc w:val="both"/>
        <w:rPr>
          <w:color w:val="000000" w:themeColor="text1"/>
          <w:shd w:val="clear" w:color="auto" w:fill="FFFFFF"/>
        </w:rPr>
      </w:pPr>
      <w:r w:rsidRPr="00746C0B">
        <w:rPr>
          <w:noProof/>
          <w:color w:val="000000" w:themeColor="text1"/>
        </w:rPr>
        <mc:AlternateContent>
          <mc:Choice Requires="wps">
            <w:drawing>
              <wp:anchor distT="0" distB="0" distL="114300" distR="114300" simplePos="0" relativeHeight="251664384" behindDoc="0" locked="0" layoutInCell="1" allowOverlap="1" wp14:anchorId="085823BA" wp14:editId="046758CD">
                <wp:simplePos x="0" y="0"/>
                <wp:positionH relativeFrom="column">
                  <wp:posOffset>3369752</wp:posOffset>
                </wp:positionH>
                <wp:positionV relativeFrom="paragraph">
                  <wp:posOffset>40089</wp:posOffset>
                </wp:positionV>
                <wp:extent cx="1763839" cy="868680"/>
                <wp:effectExtent l="12700" t="0" r="14605" b="20320"/>
                <wp:wrapNone/>
                <wp:docPr id="6" name="Bent Arrow 6"/>
                <wp:cNvGraphicFramePr/>
                <a:graphic xmlns:a="http://schemas.openxmlformats.org/drawingml/2006/main">
                  <a:graphicData uri="http://schemas.microsoft.com/office/word/2010/wordprocessingShape">
                    <wps:wsp>
                      <wps:cNvSpPr/>
                      <wps:spPr>
                        <a:xfrm rot="10800000">
                          <a:off x="0" y="0"/>
                          <a:ext cx="1763839" cy="868680"/>
                        </a:xfrm>
                        <a:prstGeom prst="ben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FD7369" id="Bent Arrow 6" o:spid="_x0000_s1026" style="position:absolute;margin-left:265.35pt;margin-top:3.15pt;width:138.9pt;height:68.4pt;rotation:18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63839,86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" path="m,868680l,488633c,278738,170153,108585,380048,108585r1166621,l1546669,r217170,217170l1546669,434340r,-108585l380048,325755v-89955,,-162878,72923,-162878,162878l217170,868680,,868680xe" fillcolor="red" strokecolor="red" strokeweight="1pt">
                <v:stroke joinstyle="miter"/>
                <v:path arrowok="t" o:connecttype="custom" o:connectlocs="0,868680;0,488633;380048,108585;1546669,108585;1546669,0;1763839,217170;1546669,434340;1546669,325755;380048,325755;217170,488633;217170,868680;0,868680" o:connectangles="0,0,0,0,0,0,0,0,0,0,0,0"/>
              </v:shape>
            </w:pict>
          </mc:Fallback>
        </mc:AlternateContent>
      </w:r>
      <w:r w:rsidR="00A73C09" w:rsidRPr="00746C0B">
        <w:rPr>
          <w:noProof/>
          <w:color w:val="000000" w:themeColor="text1"/>
        </w:rPr>
        <mc:AlternateContent>
          <mc:Choice Requires="wps">
            <w:drawing>
              <wp:anchor distT="0" distB="0" distL="114300" distR="114300" simplePos="0" relativeHeight="251662336" behindDoc="0" locked="0" layoutInCell="1" allowOverlap="1" wp14:anchorId="49156948" wp14:editId="28A2868B">
                <wp:simplePos x="0" y="0"/>
                <wp:positionH relativeFrom="column">
                  <wp:posOffset>2306128</wp:posOffset>
                </wp:positionH>
                <wp:positionV relativeFrom="paragraph">
                  <wp:posOffset>155108</wp:posOffset>
                </wp:positionV>
                <wp:extent cx="1063925" cy="914400"/>
                <wp:effectExtent l="0" t="0" r="15875" b="12700"/>
                <wp:wrapNone/>
                <wp:docPr id="4" name="Rectangle 4"/>
                <wp:cNvGraphicFramePr/>
                <a:graphic xmlns:a="http://schemas.openxmlformats.org/drawingml/2006/main">
                  <a:graphicData uri="http://schemas.microsoft.com/office/word/2010/wordprocessingShape">
                    <wps:wsp>
                      <wps:cNvSpPr/>
                      <wps:spPr>
                        <a:xfrm>
                          <a:off x="0" y="0"/>
                          <a:ext cx="1063925" cy="914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2D0E6" w14:textId="1F3FAFB2" w:rsidR="00A73C09" w:rsidRPr="00A73C09" w:rsidRDefault="00A73C09" w:rsidP="00A73C09">
                            <w:pPr>
                              <w:jc w:val="center"/>
                              <w:rPr>
                                <w:b/>
                                <w:bCs/>
                                <w:lang w:val="en-US"/>
                              </w:rPr>
                            </w:pPr>
                            <w:r w:rsidRPr="00A73C09">
                              <w:rPr>
                                <w:b/>
                                <w:bCs/>
                                <w:lang w:val="en-US"/>
                              </w:rPr>
                              <w:t>Smarter Algorithms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56948" id="Rectangle 4" o:spid="_x0000_s1029" style="position:absolute;left:0;text-align:left;margin-left:181.6pt;margin-top:12.2pt;width:83.7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" fillcolor="#002060" strokecolor="#002060" strokeweight="1pt">
                <v:textbox>
                  <w:txbxContent>
                    <w:p w14:paraId="30A2D0E6" w14:textId="1F3FAFB2" w:rsidR="00A73C09" w:rsidRPr="00A73C09" w:rsidRDefault="00A73C09" w:rsidP="00A73C09">
                      <w:pPr>
                        <w:jc w:val="center"/>
                        <w:rPr>
                          <w:b/>
                          <w:bCs/>
                          <w:lang w:val="en-US"/>
                        </w:rPr>
                      </w:pPr>
                      <w:r w:rsidRPr="00A73C09">
                        <w:rPr>
                          <w:b/>
                          <w:bCs/>
                          <w:lang w:val="en-US"/>
                        </w:rPr>
                        <w:t>Smarter Algorithms</w:t>
                      </w:r>
                    </w:p>
                  </w:txbxContent>
                </v:textbox>
              </v:rect>
            </w:pict>
          </mc:Fallback>
        </mc:AlternateContent>
      </w:r>
    </w:p>
    <w:p w14:paraId="42C637AB" w14:textId="59912540" w:rsidR="00A73C09" w:rsidRPr="00746C0B" w:rsidRDefault="00A73C09" w:rsidP="00834481">
      <w:pPr>
        <w:jc w:val="both"/>
        <w:rPr>
          <w:color w:val="000000" w:themeColor="text1"/>
          <w:shd w:val="clear" w:color="auto" w:fill="FFFFFF"/>
        </w:rPr>
      </w:pPr>
    </w:p>
    <w:p w14:paraId="7D8A0A0C" w14:textId="77777777" w:rsidR="00A73C09" w:rsidRPr="00746C0B" w:rsidRDefault="00A73C09" w:rsidP="00834481">
      <w:pPr>
        <w:jc w:val="both"/>
        <w:rPr>
          <w:color w:val="000000" w:themeColor="text1"/>
          <w:shd w:val="clear" w:color="auto" w:fill="FFFFFF"/>
        </w:rPr>
      </w:pPr>
    </w:p>
    <w:p w14:paraId="143D88AA" w14:textId="77777777" w:rsidR="00A73C09" w:rsidRPr="00746C0B" w:rsidRDefault="00A73C09" w:rsidP="00834481">
      <w:pPr>
        <w:jc w:val="both"/>
        <w:rPr>
          <w:color w:val="000000" w:themeColor="text1"/>
          <w:shd w:val="clear" w:color="auto" w:fill="FFFFFF"/>
        </w:rPr>
      </w:pPr>
    </w:p>
    <w:p w14:paraId="6CAD4CB7" w14:textId="77777777" w:rsidR="00A73C09" w:rsidRPr="00746C0B" w:rsidRDefault="00A73C09" w:rsidP="00834481">
      <w:pPr>
        <w:jc w:val="both"/>
        <w:rPr>
          <w:color w:val="000000" w:themeColor="text1"/>
          <w:shd w:val="clear" w:color="auto" w:fill="FFFFFF"/>
        </w:rPr>
      </w:pPr>
    </w:p>
    <w:p w14:paraId="71501BCD" w14:textId="6AA95FBA" w:rsidR="00A73C09" w:rsidRPr="00746C0B" w:rsidRDefault="00A73C09" w:rsidP="00834481">
      <w:pPr>
        <w:jc w:val="both"/>
        <w:rPr>
          <w:color w:val="000000" w:themeColor="text1"/>
          <w:shd w:val="clear" w:color="auto" w:fill="FFFFFF"/>
        </w:rPr>
      </w:pPr>
    </w:p>
    <w:p w14:paraId="345895C5" w14:textId="77777777" w:rsidR="00A73C09" w:rsidRPr="00746C0B" w:rsidRDefault="00A73C09" w:rsidP="00834481">
      <w:pPr>
        <w:jc w:val="both"/>
        <w:rPr>
          <w:color w:val="000000" w:themeColor="text1"/>
          <w:shd w:val="clear" w:color="auto" w:fill="FFFFFF"/>
        </w:rPr>
      </w:pPr>
    </w:p>
    <w:p w14:paraId="6104F974" w14:textId="10901BED" w:rsidR="00EE616B" w:rsidRPr="00746C0B" w:rsidRDefault="00EE616B" w:rsidP="00834481">
      <w:pPr>
        <w:jc w:val="both"/>
        <w:rPr>
          <w:b/>
          <w:bCs/>
          <w:color w:val="000000" w:themeColor="text1"/>
          <w:shd w:val="clear" w:color="auto" w:fill="FFFFFF"/>
        </w:rPr>
      </w:pPr>
      <w:r w:rsidRPr="00746C0B">
        <w:rPr>
          <w:b/>
          <w:bCs/>
          <w:color w:val="000000" w:themeColor="text1"/>
          <w:shd w:val="clear" w:color="auto" w:fill="FFFFFF"/>
        </w:rPr>
        <w:t>Figure 1: The Data Flywheel</w:t>
      </w:r>
      <w:r w:rsidR="00162DAD" w:rsidRPr="00746C0B">
        <w:rPr>
          <w:b/>
          <w:bCs/>
          <w:color w:val="000000" w:themeColor="text1"/>
          <w:shd w:val="clear" w:color="auto" w:fill="FFFFFF"/>
        </w:rPr>
        <w:t xml:space="preserve"> (Collins, 2019)</w:t>
      </w:r>
    </w:p>
    <w:p w14:paraId="4524AAFD" w14:textId="77777777" w:rsidR="00D01244" w:rsidRPr="00746C0B" w:rsidRDefault="00D01244" w:rsidP="00834481">
      <w:pPr>
        <w:jc w:val="both"/>
        <w:rPr>
          <w:b/>
          <w:bCs/>
          <w:color w:val="000000" w:themeColor="text1"/>
          <w:shd w:val="clear" w:color="auto" w:fill="FFFFFF"/>
        </w:rPr>
      </w:pPr>
    </w:p>
    <w:p w14:paraId="341E7E7A" w14:textId="77777777" w:rsidR="00162DAD" w:rsidRPr="00746C0B" w:rsidRDefault="00162DAD" w:rsidP="00510CD5">
      <w:pPr>
        <w:spacing w:line="480" w:lineRule="auto"/>
        <w:jc w:val="both"/>
        <w:rPr>
          <w:color w:val="000000" w:themeColor="text1"/>
          <w:shd w:val="clear" w:color="auto" w:fill="FFFFFF"/>
        </w:rPr>
      </w:pPr>
    </w:p>
    <w:p w14:paraId="163B6A5A" w14:textId="43FFB3E5" w:rsidR="00EE616B" w:rsidRPr="00746C0B" w:rsidRDefault="00BF69C7" w:rsidP="00510CD5">
      <w:pPr>
        <w:spacing w:line="480" w:lineRule="auto"/>
        <w:jc w:val="both"/>
        <w:rPr>
          <w:color w:val="000000" w:themeColor="text1"/>
          <w:shd w:val="clear" w:color="auto" w:fill="FFFFFF"/>
        </w:rPr>
      </w:pPr>
      <w:r w:rsidRPr="00746C0B">
        <w:rPr>
          <w:color w:val="000000" w:themeColor="text1"/>
          <w:shd w:val="clear" w:color="auto" w:fill="FFFFFF"/>
        </w:rPr>
        <w:t>In the early stages of their life cycles</w:t>
      </w:r>
      <w:r w:rsidR="00D846F6" w:rsidRPr="00746C0B">
        <w:rPr>
          <w:color w:val="000000" w:themeColor="text1"/>
          <w:shd w:val="clear" w:color="auto" w:fill="FFFFFF"/>
        </w:rPr>
        <w:t xml:space="preserve"> (</w:t>
      </w:r>
      <w:proofErr w:type="spellStart"/>
      <w:r w:rsidR="00D846F6" w:rsidRPr="00746C0B">
        <w:rPr>
          <w:color w:val="000000" w:themeColor="text1"/>
          <w:shd w:val="clear" w:color="auto" w:fill="FFFFFF"/>
        </w:rPr>
        <w:t>Reillier</w:t>
      </w:r>
      <w:proofErr w:type="spellEnd"/>
      <w:r w:rsidR="00D846F6" w:rsidRPr="00746C0B">
        <w:rPr>
          <w:color w:val="000000" w:themeColor="text1"/>
          <w:shd w:val="clear" w:color="auto" w:fill="FFFFFF"/>
        </w:rPr>
        <w:t xml:space="preserve"> and </w:t>
      </w:r>
      <w:proofErr w:type="spellStart"/>
      <w:r w:rsidR="00D846F6" w:rsidRPr="00746C0B">
        <w:rPr>
          <w:color w:val="000000" w:themeColor="text1"/>
          <w:shd w:val="clear" w:color="auto" w:fill="FFFFFF"/>
        </w:rPr>
        <w:t>Reillier</w:t>
      </w:r>
      <w:proofErr w:type="spellEnd"/>
      <w:r w:rsidR="00D846F6" w:rsidRPr="00746C0B">
        <w:rPr>
          <w:color w:val="000000" w:themeColor="text1"/>
          <w:shd w:val="clear" w:color="auto" w:fill="FFFFFF"/>
        </w:rPr>
        <w:t>, 2016)</w:t>
      </w:r>
      <w:r w:rsidRPr="00746C0B">
        <w:rPr>
          <w:color w:val="000000" w:themeColor="text1"/>
          <w:shd w:val="clear" w:color="auto" w:fill="FFFFFF"/>
        </w:rPr>
        <w:t xml:space="preserve">, the major </w:t>
      </w:r>
      <w:r w:rsidR="00F620C7" w:rsidRPr="00746C0B">
        <w:rPr>
          <w:color w:val="000000" w:themeColor="text1"/>
          <w:shd w:val="clear" w:color="auto" w:fill="FFFFFF"/>
        </w:rPr>
        <w:t>Internet companies</w:t>
      </w:r>
      <w:r w:rsidRPr="00746C0B">
        <w:rPr>
          <w:color w:val="000000" w:themeColor="text1"/>
          <w:shd w:val="clear" w:color="auto" w:fill="FFFFFF"/>
        </w:rPr>
        <w:t xml:space="preserve"> invested heavily in generat</w:t>
      </w:r>
      <w:r w:rsidR="005F7B15" w:rsidRPr="00746C0B">
        <w:rPr>
          <w:color w:val="000000" w:themeColor="text1"/>
          <w:shd w:val="clear" w:color="auto" w:fill="FFFFFF"/>
        </w:rPr>
        <w:t>ing</w:t>
      </w:r>
      <w:r w:rsidRPr="00746C0B">
        <w:rPr>
          <w:color w:val="000000" w:themeColor="text1"/>
          <w:shd w:val="clear" w:color="auto" w:fill="FFFFFF"/>
        </w:rPr>
        <w:t xml:space="preserve"> network effect</w:t>
      </w:r>
      <w:r w:rsidR="005F7B15" w:rsidRPr="00746C0B">
        <w:rPr>
          <w:color w:val="000000" w:themeColor="text1"/>
          <w:shd w:val="clear" w:color="auto" w:fill="FFFFFF"/>
        </w:rPr>
        <w:t>s</w:t>
      </w:r>
      <w:r w:rsidRPr="00746C0B">
        <w:rPr>
          <w:color w:val="000000" w:themeColor="text1"/>
          <w:shd w:val="clear" w:color="auto" w:fill="FFFFFF"/>
        </w:rPr>
        <w:t xml:space="preserve"> on both sides of their platforms. </w:t>
      </w:r>
      <w:r w:rsidR="005F7B15" w:rsidRPr="00746C0B">
        <w:rPr>
          <w:color w:val="000000" w:themeColor="text1"/>
          <w:shd w:val="clear" w:color="auto" w:fill="FFFFFF"/>
        </w:rPr>
        <w:t>Amazon ran at a loss for nearly ten years as any surplus-va</w:t>
      </w:r>
      <w:r w:rsidR="00F620C7" w:rsidRPr="00746C0B">
        <w:rPr>
          <w:color w:val="000000" w:themeColor="text1"/>
          <w:shd w:val="clear" w:color="auto" w:fill="FFFFFF"/>
        </w:rPr>
        <w:t>l</w:t>
      </w:r>
      <w:r w:rsidR="005F7B15" w:rsidRPr="00746C0B">
        <w:rPr>
          <w:color w:val="000000" w:themeColor="text1"/>
          <w:shd w:val="clear" w:color="auto" w:fill="FFFFFF"/>
        </w:rPr>
        <w:t xml:space="preserve">ue </w:t>
      </w:r>
      <w:r w:rsidR="00F620C7" w:rsidRPr="00746C0B">
        <w:rPr>
          <w:color w:val="000000" w:themeColor="text1"/>
          <w:shd w:val="clear" w:color="auto" w:fill="FFFFFF"/>
        </w:rPr>
        <w:t xml:space="preserve">that </w:t>
      </w:r>
      <w:r w:rsidR="005F7B15" w:rsidRPr="00746C0B">
        <w:rPr>
          <w:color w:val="000000" w:themeColor="text1"/>
          <w:shd w:val="clear" w:color="auto" w:fill="FFFFFF"/>
        </w:rPr>
        <w:t xml:space="preserve">was </w:t>
      </w:r>
      <w:r w:rsidR="00F620C7" w:rsidRPr="00746C0B">
        <w:rPr>
          <w:color w:val="000000" w:themeColor="text1"/>
          <w:shd w:val="clear" w:color="auto" w:fill="FFFFFF"/>
        </w:rPr>
        <w:t xml:space="preserve">generated was </w:t>
      </w:r>
      <w:r w:rsidR="005F7B15" w:rsidRPr="00746C0B">
        <w:rPr>
          <w:color w:val="000000" w:themeColor="text1"/>
          <w:shd w:val="clear" w:color="auto" w:fill="FFFFFF"/>
        </w:rPr>
        <w:t xml:space="preserve">reinvested in </w:t>
      </w:r>
      <w:r w:rsidR="00F620C7" w:rsidRPr="00746C0B">
        <w:rPr>
          <w:color w:val="000000" w:themeColor="text1"/>
          <w:shd w:val="clear" w:color="auto" w:fill="FFFFFF"/>
        </w:rPr>
        <w:t>attracting</w:t>
      </w:r>
      <w:r w:rsidR="005F7B15" w:rsidRPr="00746C0B">
        <w:rPr>
          <w:color w:val="000000" w:themeColor="text1"/>
          <w:shd w:val="clear" w:color="auto" w:fill="FFFFFF"/>
        </w:rPr>
        <w:t xml:space="preserve"> additional user</w:t>
      </w:r>
      <w:r w:rsidR="00F620C7" w:rsidRPr="00746C0B">
        <w:rPr>
          <w:color w:val="000000" w:themeColor="text1"/>
          <w:shd w:val="clear" w:color="auto" w:fill="FFFFFF"/>
        </w:rPr>
        <w:t>s</w:t>
      </w:r>
      <w:r w:rsidR="005F7B15" w:rsidRPr="00746C0B">
        <w:rPr>
          <w:color w:val="000000" w:themeColor="text1"/>
          <w:shd w:val="clear" w:color="auto" w:fill="FFFFFF"/>
        </w:rPr>
        <w:t xml:space="preserve"> and data and bu</w:t>
      </w:r>
      <w:r w:rsidR="00F620C7" w:rsidRPr="00746C0B">
        <w:rPr>
          <w:color w:val="000000" w:themeColor="text1"/>
          <w:shd w:val="clear" w:color="auto" w:fill="FFFFFF"/>
        </w:rPr>
        <w:t>i</w:t>
      </w:r>
      <w:r w:rsidR="005F7B15" w:rsidRPr="00746C0B">
        <w:rPr>
          <w:color w:val="000000" w:themeColor="text1"/>
          <w:shd w:val="clear" w:color="auto" w:fill="FFFFFF"/>
        </w:rPr>
        <w:t>lding a larger product portfolio. Google</w:t>
      </w:r>
      <w:r w:rsidR="00FC5D3B" w:rsidRPr="00746C0B">
        <w:rPr>
          <w:color w:val="000000" w:themeColor="text1"/>
          <w:shd w:val="clear" w:color="auto" w:fill="FFFFFF"/>
        </w:rPr>
        <w:t>,</w:t>
      </w:r>
      <w:r w:rsidR="005F7B15" w:rsidRPr="00746C0B">
        <w:rPr>
          <w:color w:val="000000" w:themeColor="text1"/>
          <w:shd w:val="clear" w:color="auto" w:fill="FFFFFF"/>
        </w:rPr>
        <w:t xml:space="preserve"> meanwhile</w:t>
      </w:r>
      <w:r w:rsidR="00FC5D3B" w:rsidRPr="00746C0B">
        <w:rPr>
          <w:color w:val="000000" w:themeColor="text1"/>
          <w:shd w:val="clear" w:color="auto" w:fill="FFFFFF"/>
        </w:rPr>
        <w:t>,</w:t>
      </w:r>
      <w:r w:rsidR="005F7B15" w:rsidRPr="00746C0B">
        <w:rPr>
          <w:color w:val="000000" w:themeColor="text1"/>
          <w:shd w:val="clear" w:color="auto" w:fill="FFFFFF"/>
        </w:rPr>
        <w:t xml:space="preserve"> offere</w:t>
      </w:r>
      <w:r w:rsidR="00F620C7" w:rsidRPr="00746C0B">
        <w:rPr>
          <w:color w:val="000000" w:themeColor="text1"/>
          <w:shd w:val="clear" w:color="auto" w:fill="FFFFFF"/>
        </w:rPr>
        <w:t>d</w:t>
      </w:r>
      <w:r w:rsidR="005F7B15" w:rsidRPr="00746C0B">
        <w:rPr>
          <w:color w:val="000000" w:themeColor="text1"/>
          <w:shd w:val="clear" w:color="auto" w:fill="FFFFFF"/>
        </w:rPr>
        <w:t xml:space="preserve"> free search an</w:t>
      </w:r>
      <w:r w:rsidR="00F620C7" w:rsidRPr="00746C0B">
        <w:rPr>
          <w:color w:val="000000" w:themeColor="text1"/>
          <w:shd w:val="clear" w:color="auto" w:fill="FFFFFF"/>
        </w:rPr>
        <w:t>d</w:t>
      </w:r>
      <w:r w:rsidR="005F7B15" w:rsidRPr="00746C0B">
        <w:rPr>
          <w:color w:val="000000" w:themeColor="text1"/>
          <w:shd w:val="clear" w:color="auto" w:fill="FFFFFF"/>
        </w:rPr>
        <w:t xml:space="preserve"> on</w:t>
      </w:r>
      <w:r w:rsidR="00F620C7" w:rsidRPr="00746C0B">
        <w:rPr>
          <w:color w:val="000000" w:themeColor="text1"/>
          <w:shd w:val="clear" w:color="auto" w:fill="FFFFFF"/>
        </w:rPr>
        <w:t>l</w:t>
      </w:r>
      <w:r w:rsidR="005F7B15" w:rsidRPr="00746C0B">
        <w:rPr>
          <w:color w:val="000000" w:themeColor="text1"/>
          <w:shd w:val="clear" w:color="auto" w:fill="FFFFFF"/>
        </w:rPr>
        <w:t>ine services in orde</w:t>
      </w:r>
      <w:r w:rsidR="00F620C7" w:rsidRPr="00746C0B">
        <w:rPr>
          <w:color w:val="000000" w:themeColor="text1"/>
          <w:shd w:val="clear" w:color="auto" w:fill="FFFFFF"/>
        </w:rPr>
        <w:t>r</w:t>
      </w:r>
      <w:r w:rsidR="005F7B15" w:rsidRPr="00746C0B">
        <w:rPr>
          <w:color w:val="000000" w:themeColor="text1"/>
          <w:shd w:val="clear" w:color="auto" w:fill="FFFFFF"/>
        </w:rPr>
        <w:t xml:space="preserve"> to attract use</w:t>
      </w:r>
      <w:r w:rsidR="00FC5D3B" w:rsidRPr="00746C0B">
        <w:rPr>
          <w:color w:val="000000" w:themeColor="text1"/>
          <w:shd w:val="clear" w:color="auto" w:fill="FFFFFF"/>
        </w:rPr>
        <w:t>r</w:t>
      </w:r>
      <w:r w:rsidR="005F7B15" w:rsidRPr="00746C0B">
        <w:rPr>
          <w:color w:val="000000" w:themeColor="text1"/>
          <w:shd w:val="clear" w:color="auto" w:fill="FFFFFF"/>
        </w:rPr>
        <w:t>s to the pla</w:t>
      </w:r>
      <w:r w:rsidR="00F620C7" w:rsidRPr="00746C0B">
        <w:rPr>
          <w:color w:val="000000" w:themeColor="text1"/>
          <w:shd w:val="clear" w:color="auto" w:fill="FFFFFF"/>
        </w:rPr>
        <w:t>t</w:t>
      </w:r>
      <w:r w:rsidR="005F7B15" w:rsidRPr="00746C0B">
        <w:rPr>
          <w:color w:val="000000" w:themeColor="text1"/>
          <w:shd w:val="clear" w:color="auto" w:fill="FFFFFF"/>
        </w:rPr>
        <w:t>form before mon</w:t>
      </w:r>
      <w:r w:rsidR="00F620C7" w:rsidRPr="00746C0B">
        <w:rPr>
          <w:color w:val="000000" w:themeColor="text1"/>
          <w:shd w:val="clear" w:color="auto" w:fill="FFFFFF"/>
        </w:rPr>
        <w:t>e</w:t>
      </w:r>
      <w:r w:rsidR="005F7B15" w:rsidRPr="00746C0B">
        <w:rPr>
          <w:color w:val="000000" w:themeColor="text1"/>
          <w:shd w:val="clear" w:color="auto" w:fill="FFFFFF"/>
        </w:rPr>
        <w:t xml:space="preserve">tising the business using </w:t>
      </w:r>
      <w:r w:rsidR="00F620C7" w:rsidRPr="00746C0B">
        <w:rPr>
          <w:color w:val="000000" w:themeColor="text1"/>
          <w:shd w:val="clear" w:color="auto" w:fill="FFFFFF"/>
        </w:rPr>
        <w:t>advertising. Due to the low costs of running a platform and the power of network effects, the rate of capital accumulation was exponential and non-linear</w:t>
      </w:r>
      <w:r w:rsidR="00D846F6" w:rsidRPr="00746C0B">
        <w:rPr>
          <w:color w:val="000000" w:themeColor="text1"/>
          <w:shd w:val="clear" w:color="auto" w:fill="FFFFFF"/>
        </w:rPr>
        <w:t xml:space="preserve">. This was known as the </w:t>
      </w:r>
      <w:r w:rsidR="0041336C" w:rsidRPr="00746C0B">
        <w:rPr>
          <w:color w:val="000000" w:themeColor="text1"/>
          <w:shd w:val="clear" w:color="auto" w:fill="FFFFFF"/>
        </w:rPr>
        <w:t>‘</w:t>
      </w:r>
      <w:r w:rsidR="00D846F6" w:rsidRPr="00746C0B">
        <w:rPr>
          <w:color w:val="000000" w:themeColor="text1"/>
          <w:shd w:val="clear" w:color="auto" w:fill="FFFFFF"/>
        </w:rPr>
        <w:t>law of accelerating returns</w:t>
      </w:r>
      <w:r w:rsidR="0041336C" w:rsidRPr="00746C0B">
        <w:rPr>
          <w:color w:val="000000" w:themeColor="text1"/>
          <w:shd w:val="clear" w:color="auto" w:fill="FFFFFF"/>
        </w:rPr>
        <w:t>’</w:t>
      </w:r>
      <w:r w:rsidR="00D846F6" w:rsidRPr="00746C0B">
        <w:rPr>
          <w:color w:val="000000" w:themeColor="text1"/>
          <w:shd w:val="clear" w:color="auto" w:fill="FFFFFF"/>
        </w:rPr>
        <w:t xml:space="preserve"> – LOAR </w:t>
      </w:r>
      <w:r w:rsidR="00F620C7" w:rsidRPr="00746C0B">
        <w:rPr>
          <w:color w:val="000000" w:themeColor="text1"/>
          <w:shd w:val="clear" w:color="auto" w:fill="FFFFFF"/>
        </w:rPr>
        <w:t xml:space="preserve">(Kurzweil, </w:t>
      </w:r>
      <w:r w:rsidR="00EC7140" w:rsidRPr="00746C0B">
        <w:rPr>
          <w:color w:val="000000" w:themeColor="text1"/>
          <w:shd w:val="clear" w:color="auto" w:fill="FFFFFF"/>
        </w:rPr>
        <w:t>1999</w:t>
      </w:r>
      <w:r w:rsidR="00F620C7" w:rsidRPr="00746C0B">
        <w:rPr>
          <w:color w:val="000000" w:themeColor="text1"/>
          <w:shd w:val="clear" w:color="auto" w:fill="FFFFFF"/>
        </w:rPr>
        <w:t>).</w:t>
      </w:r>
      <w:r w:rsidR="00D846F6" w:rsidRPr="00746C0B">
        <w:rPr>
          <w:color w:val="000000" w:themeColor="text1"/>
          <w:shd w:val="clear" w:color="auto" w:fill="FFFFFF"/>
        </w:rPr>
        <w:t xml:space="preserve"> </w:t>
      </w:r>
    </w:p>
    <w:p w14:paraId="1154DAF5" w14:textId="5BE60341" w:rsidR="00EE616B" w:rsidRPr="00746C0B" w:rsidRDefault="00EE616B" w:rsidP="00510CD5">
      <w:pPr>
        <w:spacing w:line="480" w:lineRule="auto"/>
        <w:jc w:val="both"/>
        <w:rPr>
          <w:color w:val="000000" w:themeColor="text1"/>
          <w:shd w:val="clear" w:color="auto" w:fill="FFFFFF"/>
        </w:rPr>
      </w:pPr>
    </w:p>
    <w:p w14:paraId="581EE00B" w14:textId="1242B9CD" w:rsidR="00404072" w:rsidRPr="00746C0B" w:rsidRDefault="006D0574" w:rsidP="00510CD5">
      <w:pPr>
        <w:spacing w:line="480" w:lineRule="auto"/>
        <w:jc w:val="both"/>
        <w:rPr>
          <w:color w:val="000000" w:themeColor="text1"/>
          <w:shd w:val="clear" w:color="auto" w:fill="FFFFFF"/>
        </w:rPr>
      </w:pPr>
      <w:r w:rsidRPr="00746C0B">
        <w:rPr>
          <w:color w:val="000000" w:themeColor="text1"/>
          <w:shd w:val="clear" w:color="auto" w:fill="FFFFFF"/>
        </w:rPr>
        <w:t xml:space="preserve">Marx (1987) also identified the potential for an overaccumulation of capital. </w:t>
      </w:r>
      <w:r w:rsidR="00CB1398" w:rsidRPr="00746C0B">
        <w:rPr>
          <w:color w:val="000000" w:themeColor="text1"/>
          <w:shd w:val="clear" w:color="auto" w:fill="FFFFFF"/>
        </w:rPr>
        <w:t>Since capital accumulation is only possible if there is a continual reinvestment of surplus value</w:t>
      </w:r>
      <w:r w:rsidR="00774B79" w:rsidRPr="00746C0B">
        <w:rPr>
          <w:color w:val="000000" w:themeColor="text1"/>
          <w:shd w:val="clear" w:color="auto" w:fill="FFFFFF"/>
        </w:rPr>
        <w:t xml:space="preserve">, </w:t>
      </w:r>
      <w:r w:rsidR="00404072" w:rsidRPr="00746C0B">
        <w:rPr>
          <w:color w:val="000000" w:themeColor="text1"/>
          <w:shd w:val="clear" w:color="auto" w:fill="FFFFFF"/>
        </w:rPr>
        <w:t>a</w:t>
      </w:r>
      <w:r w:rsidR="00CB1398" w:rsidRPr="00746C0B">
        <w:rPr>
          <w:color w:val="000000" w:themeColor="text1"/>
          <w:shd w:val="clear" w:color="auto" w:fill="FFFFFF"/>
        </w:rPr>
        <w:t xml:space="preserve">ccumulation can reach a point where the reinvestment of capital no longer produces returns. </w:t>
      </w:r>
      <w:r w:rsidR="008712FF" w:rsidRPr="00746C0B">
        <w:rPr>
          <w:color w:val="000000" w:themeColor="text1"/>
          <w:shd w:val="clear" w:color="auto" w:fill="FFFFFF"/>
        </w:rPr>
        <w:t>However,</w:t>
      </w:r>
      <w:r w:rsidR="00774B79" w:rsidRPr="00746C0B">
        <w:rPr>
          <w:color w:val="000000" w:themeColor="text1"/>
          <w:shd w:val="clear" w:color="auto" w:fill="FFFFFF"/>
        </w:rPr>
        <w:t xml:space="preserve"> overaccumulation of capital is not a serious problem in the platform economy due to a number of factors. Firstly, </w:t>
      </w:r>
      <w:r w:rsidR="00003C97" w:rsidRPr="00746C0B">
        <w:rPr>
          <w:color w:val="000000" w:themeColor="text1"/>
          <w:shd w:val="clear" w:color="auto" w:fill="FFFFFF"/>
        </w:rPr>
        <w:t xml:space="preserve">a ‘pure’ platform doesn’t manufacture a product or directly deliver a service in the </w:t>
      </w:r>
      <w:r w:rsidR="00FC5D3B" w:rsidRPr="00746C0B">
        <w:rPr>
          <w:color w:val="000000" w:themeColor="text1"/>
          <w:shd w:val="clear" w:color="auto" w:fill="FFFFFF"/>
        </w:rPr>
        <w:t>Marxian industrial</w:t>
      </w:r>
      <w:r w:rsidR="00003C97" w:rsidRPr="00746C0B">
        <w:rPr>
          <w:color w:val="000000" w:themeColor="text1"/>
          <w:shd w:val="clear" w:color="auto" w:fill="FFFFFF"/>
        </w:rPr>
        <w:t xml:space="preserve"> sense. What platforms excel at is </w:t>
      </w:r>
      <w:r w:rsidR="008712FF" w:rsidRPr="00746C0B">
        <w:rPr>
          <w:color w:val="000000" w:themeColor="text1"/>
          <w:shd w:val="clear" w:color="auto" w:fill="FFFFFF"/>
        </w:rPr>
        <w:t>“manufacturing”</w:t>
      </w:r>
      <w:r w:rsidR="00003C97" w:rsidRPr="00746C0B">
        <w:rPr>
          <w:color w:val="000000" w:themeColor="text1"/>
          <w:shd w:val="clear" w:color="auto" w:fill="FFFFFF"/>
        </w:rPr>
        <w:t xml:space="preserve"> connections </w:t>
      </w:r>
      <w:r w:rsidR="008712FF" w:rsidRPr="00746C0B">
        <w:rPr>
          <w:color w:val="000000" w:themeColor="text1"/>
          <w:shd w:val="clear" w:color="auto" w:fill="FFFFFF"/>
        </w:rPr>
        <w:t>(</w:t>
      </w:r>
      <w:proofErr w:type="spellStart"/>
      <w:r w:rsidR="008712FF" w:rsidRPr="00746C0B">
        <w:rPr>
          <w:color w:val="000000" w:themeColor="text1"/>
          <w:shd w:val="clear" w:color="auto" w:fill="FFFFFF"/>
        </w:rPr>
        <w:t>Moazed</w:t>
      </w:r>
      <w:proofErr w:type="spellEnd"/>
      <w:r w:rsidR="008712FF" w:rsidRPr="00746C0B">
        <w:rPr>
          <w:color w:val="000000" w:themeColor="text1"/>
          <w:shd w:val="clear" w:color="auto" w:fill="FFFFFF"/>
        </w:rPr>
        <w:t xml:space="preserve"> and Johnson, 2016) </w:t>
      </w:r>
      <w:r w:rsidR="00003C97" w:rsidRPr="00746C0B">
        <w:rPr>
          <w:color w:val="000000" w:themeColor="text1"/>
          <w:shd w:val="clear" w:color="auto" w:fill="FFFFFF"/>
        </w:rPr>
        <w:t xml:space="preserve">between the producers of products and services and </w:t>
      </w:r>
      <w:r w:rsidR="00003C97" w:rsidRPr="00746C0B">
        <w:rPr>
          <w:color w:val="000000" w:themeColor="text1"/>
          <w:shd w:val="clear" w:color="auto" w:fill="FFFFFF"/>
        </w:rPr>
        <w:lastRenderedPageBreak/>
        <w:t>facil</w:t>
      </w:r>
      <w:r w:rsidR="008712FF" w:rsidRPr="00746C0B">
        <w:rPr>
          <w:color w:val="000000" w:themeColor="text1"/>
          <w:shd w:val="clear" w:color="auto" w:fill="FFFFFF"/>
        </w:rPr>
        <w:t>itating</w:t>
      </w:r>
      <w:r w:rsidR="00003C97" w:rsidRPr="00746C0B">
        <w:rPr>
          <w:color w:val="000000" w:themeColor="text1"/>
          <w:shd w:val="clear" w:color="auto" w:fill="FFFFFF"/>
        </w:rPr>
        <w:t xml:space="preserve"> transactions and innovation</w:t>
      </w:r>
      <w:r w:rsidR="0026533F" w:rsidRPr="00746C0B">
        <w:rPr>
          <w:color w:val="000000" w:themeColor="text1"/>
          <w:shd w:val="clear" w:color="auto" w:fill="FFFFFF"/>
        </w:rPr>
        <w:t xml:space="preserve"> between different sides of the platform</w:t>
      </w:r>
      <w:r w:rsidR="00003C97" w:rsidRPr="00746C0B">
        <w:rPr>
          <w:color w:val="000000" w:themeColor="text1"/>
          <w:shd w:val="clear" w:color="auto" w:fill="FFFFFF"/>
        </w:rPr>
        <w:t xml:space="preserve">. They are therefore unlikely to experience a surplus product because any inventory that is held by a platform is digital and not physical. Meanwhile, the data flywheel (Figure 1) ensures that the </w:t>
      </w:r>
      <w:r w:rsidR="00FC1CCF" w:rsidRPr="00746C0B">
        <w:rPr>
          <w:color w:val="000000" w:themeColor="text1"/>
          <w:shd w:val="clear" w:color="auto" w:fill="FFFFFF"/>
        </w:rPr>
        <w:t>relationship</w:t>
      </w:r>
      <w:r w:rsidR="0026533F" w:rsidRPr="00746C0B">
        <w:rPr>
          <w:color w:val="000000" w:themeColor="text1"/>
          <w:shd w:val="clear" w:color="auto" w:fill="FFFFFF"/>
        </w:rPr>
        <w:t>s</w:t>
      </w:r>
      <w:r w:rsidR="00FC1CCF" w:rsidRPr="00746C0B">
        <w:rPr>
          <w:color w:val="000000" w:themeColor="text1"/>
          <w:shd w:val="clear" w:color="auto" w:fill="FFFFFF"/>
        </w:rPr>
        <w:t xml:space="preserve"> between supply and demand on </w:t>
      </w:r>
      <w:r w:rsidR="0026533F" w:rsidRPr="00746C0B">
        <w:rPr>
          <w:color w:val="000000" w:themeColor="text1"/>
          <w:shd w:val="clear" w:color="auto" w:fill="FFFFFF"/>
        </w:rPr>
        <w:t>all</w:t>
      </w:r>
      <w:r w:rsidR="00FC1CCF" w:rsidRPr="00746C0B">
        <w:rPr>
          <w:color w:val="000000" w:themeColor="text1"/>
          <w:shd w:val="clear" w:color="auto" w:fill="FFFFFF"/>
        </w:rPr>
        <w:t xml:space="preserve"> sides of </w:t>
      </w:r>
      <w:r w:rsidR="00FC5D3B" w:rsidRPr="00746C0B">
        <w:rPr>
          <w:color w:val="000000" w:themeColor="text1"/>
          <w:shd w:val="clear" w:color="auto" w:fill="FFFFFF"/>
        </w:rPr>
        <w:t>a</w:t>
      </w:r>
      <w:r w:rsidR="00FC1CCF" w:rsidRPr="00746C0B">
        <w:rPr>
          <w:color w:val="000000" w:themeColor="text1"/>
          <w:shd w:val="clear" w:color="auto" w:fill="FFFFFF"/>
        </w:rPr>
        <w:t xml:space="preserve"> pla</w:t>
      </w:r>
      <w:r w:rsidR="0026533F" w:rsidRPr="00746C0B">
        <w:rPr>
          <w:color w:val="000000" w:themeColor="text1"/>
          <w:shd w:val="clear" w:color="auto" w:fill="FFFFFF"/>
        </w:rPr>
        <w:t>t</w:t>
      </w:r>
      <w:r w:rsidR="00FC1CCF" w:rsidRPr="00746C0B">
        <w:rPr>
          <w:color w:val="000000" w:themeColor="text1"/>
          <w:shd w:val="clear" w:color="auto" w:fill="FFFFFF"/>
        </w:rPr>
        <w:t xml:space="preserve">form </w:t>
      </w:r>
      <w:r w:rsidR="0026533F" w:rsidRPr="00746C0B">
        <w:rPr>
          <w:color w:val="000000" w:themeColor="text1"/>
          <w:shd w:val="clear" w:color="auto" w:fill="FFFFFF"/>
        </w:rPr>
        <w:t>are</w:t>
      </w:r>
      <w:r w:rsidR="00FC1CCF" w:rsidRPr="00746C0B">
        <w:rPr>
          <w:color w:val="000000" w:themeColor="text1"/>
          <w:shd w:val="clear" w:color="auto" w:fill="FFFFFF"/>
        </w:rPr>
        <w:t xml:space="preserve"> tigh</w:t>
      </w:r>
      <w:r w:rsidR="0026533F" w:rsidRPr="00746C0B">
        <w:rPr>
          <w:color w:val="000000" w:themeColor="text1"/>
          <w:shd w:val="clear" w:color="auto" w:fill="FFFFFF"/>
        </w:rPr>
        <w:t>t</w:t>
      </w:r>
      <w:r w:rsidR="00FC1CCF" w:rsidRPr="00746C0B">
        <w:rPr>
          <w:color w:val="000000" w:themeColor="text1"/>
          <w:shd w:val="clear" w:color="auto" w:fill="FFFFFF"/>
        </w:rPr>
        <w:t>ly coupled due to the sophist</w:t>
      </w:r>
      <w:r w:rsidR="0026533F" w:rsidRPr="00746C0B">
        <w:rPr>
          <w:color w:val="000000" w:themeColor="text1"/>
          <w:shd w:val="clear" w:color="auto" w:fill="FFFFFF"/>
        </w:rPr>
        <w:t>i</w:t>
      </w:r>
      <w:r w:rsidR="00FC1CCF" w:rsidRPr="00746C0B">
        <w:rPr>
          <w:color w:val="000000" w:themeColor="text1"/>
          <w:shd w:val="clear" w:color="auto" w:fill="FFFFFF"/>
        </w:rPr>
        <w:t xml:space="preserve">cated </w:t>
      </w:r>
      <w:r w:rsidR="00FC5D3B" w:rsidRPr="00746C0B">
        <w:rPr>
          <w:color w:val="000000" w:themeColor="text1"/>
          <w:shd w:val="clear" w:color="auto" w:fill="FFFFFF"/>
        </w:rPr>
        <w:t xml:space="preserve">AI-driven </w:t>
      </w:r>
      <w:r w:rsidR="00FC1CCF" w:rsidRPr="00746C0B">
        <w:rPr>
          <w:color w:val="000000" w:themeColor="text1"/>
          <w:shd w:val="clear" w:color="auto" w:fill="FFFFFF"/>
        </w:rPr>
        <w:t xml:space="preserve">algorithms that have been trained </w:t>
      </w:r>
      <w:r w:rsidR="0026533F" w:rsidRPr="00746C0B">
        <w:rPr>
          <w:color w:val="000000" w:themeColor="text1"/>
          <w:shd w:val="clear" w:color="auto" w:fill="FFFFFF"/>
        </w:rPr>
        <w:t>by</w:t>
      </w:r>
      <w:r w:rsidR="00FC1CCF" w:rsidRPr="00746C0B">
        <w:rPr>
          <w:color w:val="000000" w:themeColor="text1"/>
          <w:shd w:val="clear" w:color="auto" w:fill="FFFFFF"/>
        </w:rPr>
        <w:t xml:space="preserve"> the Big Data generated </w:t>
      </w:r>
      <w:r w:rsidR="00FC5D3B" w:rsidRPr="00746C0B">
        <w:rPr>
          <w:color w:val="000000" w:themeColor="text1"/>
          <w:shd w:val="clear" w:color="auto" w:fill="FFFFFF"/>
        </w:rPr>
        <w:t>by</w:t>
      </w:r>
      <w:r w:rsidR="00FC1CCF" w:rsidRPr="00746C0B">
        <w:rPr>
          <w:color w:val="000000" w:themeColor="text1"/>
          <w:shd w:val="clear" w:color="auto" w:fill="FFFFFF"/>
        </w:rPr>
        <w:t xml:space="preserve"> the platforms. </w:t>
      </w:r>
    </w:p>
    <w:p w14:paraId="45148BBF" w14:textId="4041FC92" w:rsidR="00FC1CCF" w:rsidRPr="00746C0B" w:rsidRDefault="00FC1CCF" w:rsidP="00510CD5">
      <w:pPr>
        <w:spacing w:line="480" w:lineRule="auto"/>
        <w:jc w:val="both"/>
        <w:rPr>
          <w:color w:val="000000" w:themeColor="text1"/>
          <w:shd w:val="clear" w:color="auto" w:fill="FFFFFF"/>
        </w:rPr>
      </w:pPr>
    </w:p>
    <w:p w14:paraId="13AD4D92" w14:textId="77777777" w:rsidR="00834481" w:rsidRPr="00746C0B" w:rsidRDefault="00FC1CCF" w:rsidP="00510CD5">
      <w:pPr>
        <w:spacing w:line="480" w:lineRule="auto"/>
        <w:jc w:val="both"/>
        <w:rPr>
          <w:color w:val="000000" w:themeColor="text1"/>
          <w:shd w:val="clear" w:color="auto" w:fill="FFFFFF"/>
        </w:rPr>
      </w:pPr>
      <w:r w:rsidRPr="00746C0B">
        <w:rPr>
          <w:color w:val="000000" w:themeColor="text1"/>
          <w:shd w:val="clear" w:color="auto" w:fill="FFFFFF"/>
        </w:rPr>
        <w:t>Moreover, the content on the plat</w:t>
      </w:r>
      <w:r w:rsidR="0026533F" w:rsidRPr="00746C0B">
        <w:rPr>
          <w:color w:val="000000" w:themeColor="text1"/>
          <w:shd w:val="clear" w:color="auto" w:fill="FFFFFF"/>
        </w:rPr>
        <w:t>f</w:t>
      </w:r>
      <w:r w:rsidRPr="00746C0B">
        <w:rPr>
          <w:color w:val="000000" w:themeColor="text1"/>
          <w:shd w:val="clear" w:color="auto" w:fill="FFFFFF"/>
        </w:rPr>
        <w:t>orm</w:t>
      </w:r>
      <w:r w:rsidR="0026533F" w:rsidRPr="00746C0B">
        <w:rPr>
          <w:color w:val="000000" w:themeColor="text1"/>
          <w:shd w:val="clear" w:color="auto" w:fill="FFFFFF"/>
        </w:rPr>
        <w:t>s</w:t>
      </w:r>
      <w:r w:rsidRPr="00746C0B">
        <w:rPr>
          <w:color w:val="000000" w:themeColor="text1"/>
          <w:shd w:val="clear" w:color="auto" w:fill="FFFFFF"/>
        </w:rPr>
        <w:t xml:space="preserve"> is non-rivalrous and anyone accessing the pla</w:t>
      </w:r>
      <w:r w:rsidR="0026533F" w:rsidRPr="00746C0B">
        <w:rPr>
          <w:color w:val="000000" w:themeColor="text1"/>
          <w:shd w:val="clear" w:color="auto" w:fill="FFFFFF"/>
        </w:rPr>
        <w:t>t</w:t>
      </w:r>
      <w:r w:rsidRPr="00746C0B">
        <w:rPr>
          <w:color w:val="000000" w:themeColor="text1"/>
          <w:shd w:val="clear" w:color="auto" w:fill="FFFFFF"/>
        </w:rPr>
        <w:t>fo</w:t>
      </w:r>
      <w:r w:rsidR="0026533F" w:rsidRPr="00746C0B">
        <w:rPr>
          <w:color w:val="000000" w:themeColor="text1"/>
          <w:shd w:val="clear" w:color="auto" w:fill="FFFFFF"/>
        </w:rPr>
        <w:t>r</w:t>
      </w:r>
      <w:r w:rsidRPr="00746C0B">
        <w:rPr>
          <w:color w:val="000000" w:themeColor="text1"/>
          <w:shd w:val="clear" w:color="auto" w:fill="FFFFFF"/>
        </w:rPr>
        <w:t>m can view it. This means that only one version (digital copy) has to be produced avoiding issues regar</w:t>
      </w:r>
      <w:r w:rsidR="0026533F" w:rsidRPr="00746C0B">
        <w:rPr>
          <w:color w:val="000000" w:themeColor="text1"/>
          <w:shd w:val="clear" w:color="auto" w:fill="FFFFFF"/>
        </w:rPr>
        <w:t>d</w:t>
      </w:r>
      <w:r w:rsidRPr="00746C0B">
        <w:rPr>
          <w:color w:val="000000" w:themeColor="text1"/>
          <w:shd w:val="clear" w:color="auto" w:fill="FFFFFF"/>
        </w:rPr>
        <w:t>ing over-capacity</w:t>
      </w:r>
      <w:r w:rsidR="0026533F" w:rsidRPr="00746C0B">
        <w:rPr>
          <w:color w:val="000000" w:themeColor="text1"/>
          <w:shd w:val="clear" w:color="auto" w:fill="FFFFFF"/>
        </w:rPr>
        <w:t xml:space="preserve"> and surplus inventory</w:t>
      </w:r>
      <w:r w:rsidRPr="00746C0B">
        <w:rPr>
          <w:color w:val="000000" w:themeColor="text1"/>
          <w:shd w:val="clear" w:color="auto" w:fill="FFFFFF"/>
        </w:rPr>
        <w:t xml:space="preserve">. Those “products/services” that may be downloaded via a platform are also digital not physical. </w:t>
      </w:r>
      <w:r w:rsidR="0026533F" w:rsidRPr="00746C0B">
        <w:rPr>
          <w:color w:val="000000" w:themeColor="text1"/>
          <w:shd w:val="clear" w:color="auto" w:fill="FFFFFF"/>
        </w:rPr>
        <w:t>For example, m</w:t>
      </w:r>
      <w:r w:rsidRPr="00746C0B">
        <w:rPr>
          <w:color w:val="000000" w:themeColor="text1"/>
          <w:shd w:val="clear" w:color="auto" w:fill="FFFFFF"/>
        </w:rPr>
        <w:t>usic, movies, books</w:t>
      </w:r>
      <w:r w:rsidR="0026533F" w:rsidRPr="00746C0B">
        <w:rPr>
          <w:color w:val="000000" w:themeColor="text1"/>
          <w:shd w:val="clear" w:color="auto" w:fill="FFFFFF"/>
        </w:rPr>
        <w:t>, magazines and</w:t>
      </w:r>
      <w:r w:rsidRPr="00746C0B">
        <w:rPr>
          <w:color w:val="000000" w:themeColor="text1"/>
          <w:shd w:val="clear" w:color="auto" w:fill="FFFFFF"/>
        </w:rPr>
        <w:t xml:space="preserve"> newspapers have been demateri</w:t>
      </w:r>
      <w:r w:rsidR="0026533F" w:rsidRPr="00746C0B">
        <w:rPr>
          <w:color w:val="000000" w:themeColor="text1"/>
          <w:shd w:val="clear" w:color="auto" w:fill="FFFFFF"/>
        </w:rPr>
        <w:t>a</w:t>
      </w:r>
      <w:r w:rsidRPr="00746C0B">
        <w:rPr>
          <w:color w:val="000000" w:themeColor="text1"/>
          <w:shd w:val="clear" w:color="auto" w:fill="FFFFFF"/>
        </w:rPr>
        <w:t>lised from a phy</w:t>
      </w:r>
      <w:r w:rsidR="0026533F" w:rsidRPr="00746C0B">
        <w:rPr>
          <w:color w:val="000000" w:themeColor="text1"/>
          <w:shd w:val="clear" w:color="auto" w:fill="FFFFFF"/>
        </w:rPr>
        <w:t>si</w:t>
      </w:r>
      <w:r w:rsidRPr="00746C0B">
        <w:rPr>
          <w:color w:val="000000" w:themeColor="text1"/>
          <w:shd w:val="clear" w:color="auto" w:fill="FFFFFF"/>
        </w:rPr>
        <w:t xml:space="preserve">cal </w:t>
      </w:r>
      <w:r w:rsidR="0026533F" w:rsidRPr="00746C0B">
        <w:rPr>
          <w:color w:val="000000" w:themeColor="text1"/>
          <w:shd w:val="clear" w:color="auto" w:fill="FFFFFF"/>
        </w:rPr>
        <w:t>to a</w:t>
      </w:r>
      <w:r w:rsidRPr="00746C0B">
        <w:rPr>
          <w:color w:val="000000" w:themeColor="text1"/>
          <w:shd w:val="clear" w:color="auto" w:fill="FFFFFF"/>
        </w:rPr>
        <w:t xml:space="preserve"> digital form</w:t>
      </w:r>
      <w:r w:rsidR="0026533F" w:rsidRPr="00746C0B">
        <w:rPr>
          <w:color w:val="000000" w:themeColor="text1"/>
          <w:shd w:val="clear" w:color="auto" w:fill="FFFFFF"/>
        </w:rPr>
        <w:t>at</w:t>
      </w:r>
      <w:r w:rsidRPr="00746C0B">
        <w:rPr>
          <w:color w:val="000000" w:themeColor="text1"/>
          <w:shd w:val="clear" w:color="auto" w:fill="FFFFFF"/>
        </w:rPr>
        <w:t xml:space="preserve">. </w:t>
      </w:r>
      <w:r w:rsidR="00BF112F" w:rsidRPr="00746C0B">
        <w:rPr>
          <w:color w:val="000000" w:themeColor="text1"/>
          <w:shd w:val="clear" w:color="auto" w:fill="FFFFFF"/>
        </w:rPr>
        <w:t xml:space="preserve">This means that the marginal cost of scaling these products (including apps) is close to zero </w:t>
      </w:r>
      <w:r w:rsidR="001A7371" w:rsidRPr="00746C0B">
        <w:rPr>
          <w:color w:val="000000" w:themeColor="text1"/>
          <w:shd w:val="clear" w:color="auto" w:fill="FFFFFF"/>
        </w:rPr>
        <w:t xml:space="preserve">(Rifkin, 2014) </w:t>
      </w:r>
      <w:r w:rsidR="00BF112F" w:rsidRPr="00746C0B">
        <w:rPr>
          <w:color w:val="000000" w:themeColor="text1"/>
          <w:shd w:val="clear" w:color="auto" w:fill="FFFFFF"/>
        </w:rPr>
        <w:t>thereby avoid</w:t>
      </w:r>
      <w:r w:rsidR="007F717D" w:rsidRPr="00746C0B">
        <w:rPr>
          <w:color w:val="000000" w:themeColor="text1"/>
          <w:shd w:val="clear" w:color="auto" w:fill="FFFFFF"/>
        </w:rPr>
        <w:t>in</w:t>
      </w:r>
      <w:r w:rsidR="00BF112F" w:rsidRPr="00746C0B">
        <w:rPr>
          <w:color w:val="000000" w:themeColor="text1"/>
          <w:shd w:val="clear" w:color="auto" w:fill="FFFFFF"/>
        </w:rPr>
        <w:t xml:space="preserve">g the diseconomies of scale experienced by brick-and-mortar businesses in the manufacturing and service sectors.  </w:t>
      </w:r>
    </w:p>
    <w:p w14:paraId="6F11A3F4" w14:textId="77777777" w:rsidR="00834481" w:rsidRPr="00746C0B" w:rsidRDefault="00834481" w:rsidP="00510CD5">
      <w:pPr>
        <w:spacing w:line="480" w:lineRule="auto"/>
        <w:jc w:val="both"/>
        <w:rPr>
          <w:color w:val="000000" w:themeColor="text1"/>
          <w:shd w:val="clear" w:color="auto" w:fill="FFFFFF"/>
        </w:rPr>
      </w:pPr>
    </w:p>
    <w:p w14:paraId="21D3867C" w14:textId="6DF8038A" w:rsidR="00BF72F8" w:rsidRPr="00746C0B" w:rsidRDefault="001A7371" w:rsidP="00510CD5">
      <w:pPr>
        <w:spacing w:line="480" w:lineRule="auto"/>
        <w:jc w:val="both"/>
        <w:rPr>
          <w:color w:val="000000" w:themeColor="text1"/>
          <w:shd w:val="clear" w:color="auto" w:fill="FFFFFF"/>
        </w:rPr>
      </w:pPr>
      <w:r w:rsidRPr="00746C0B">
        <w:rPr>
          <w:color w:val="000000" w:themeColor="text1"/>
          <w:shd w:val="clear" w:color="auto" w:fill="FFFFFF"/>
        </w:rPr>
        <w:t>Zero marginal cost refers to</w:t>
      </w:r>
      <w:r w:rsidRPr="00746C0B">
        <w:rPr>
          <w:rStyle w:val="apple-converted-space"/>
          <w:rFonts w:eastAsiaTheme="majorEastAsia"/>
          <w:color w:val="000000" w:themeColor="text1"/>
          <w:shd w:val="clear" w:color="auto" w:fill="FFFFFF"/>
        </w:rPr>
        <w:t> </w:t>
      </w:r>
      <w:r w:rsidR="007F717D" w:rsidRPr="00746C0B">
        <w:rPr>
          <w:color w:val="000000" w:themeColor="text1"/>
        </w:rPr>
        <w:t>a situation where</w:t>
      </w:r>
      <w:r w:rsidRPr="00746C0B">
        <w:rPr>
          <w:color w:val="000000" w:themeColor="text1"/>
        </w:rPr>
        <w:t xml:space="preserve"> the cost to produce each additional unit of a good or service approaches zero</w:t>
      </w:r>
      <w:r w:rsidRPr="00746C0B">
        <w:rPr>
          <w:color w:val="000000" w:themeColor="text1"/>
          <w:shd w:val="clear" w:color="auto" w:fill="FFFFFF"/>
        </w:rPr>
        <w:t xml:space="preserve">. </w:t>
      </w:r>
      <w:r w:rsidR="00B65CD5" w:rsidRPr="00746C0B">
        <w:rPr>
          <w:color w:val="000000" w:themeColor="text1"/>
          <w:shd w:val="clear" w:color="auto" w:fill="FFFFFF"/>
        </w:rPr>
        <w:t xml:space="preserve">For example, </w:t>
      </w:r>
      <w:r w:rsidR="007F717D" w:rsidRPr="00746C0B">
        <w:rPr>
          <w:color w:val="000000" w:themeColor="text1"/>
          <w:shd w:val="clear" w:color="auto" w:fill="FFFFFF"/>
        </w:rPr>
        <w:t>g</w:t>
      </w:r>
      <w:r w:rsidR="00B65CD5" w:rsidRPr="00746C0B">
        <w:rPr>
          <w:color w:val="000000" w:themeColor="text1"/>
          <w:shd w:val="clear" w:color="auto" w:fill="FFFFFF"/>
        </w:rPr>
        <w:t xml:space="preserve">oods that can be sold and distributed via the Internet, such as software </w:t>
      </w:r>
      <w:r w:rsidR="007F717D" w:rsidRPr="00746C0B">
        <w:rPr>
          <w:color w:val="000000" w:themeColor="text1"/>
          <w:shd w:val="clear" w:color="auto" w:fill="FFFFFF"/>
        </w:rPr>
        <w:t xml:space="preserve">apps </w:t>
      </w:r>
      <w:r w:rsidR="00B65CD5" w:rsidRPr="00746C0B">
        <w:rPr>
          <w:color w:val="000000" w:themeColor="text1"/>
          <w:shd w:val="clear" w:color="auto" w:fill="FFFFFF"/>
        </w:rPr>
        <w:t>or electronic books, still require bandwidth and electricity for each copy</w:t>
      </w:r>
      <w:r w:rsidR="007F717D" w:rsidRPr="00746C0B">
        <w:rPr>
          <w:color w:val="000000" w:themeColor="text1"/>
          <w:shd w:val="clear" w:color="auto" w:fill="FFFFFF"/>
        </w:rPr>
        <w:t xml:space="preserve"> </w:t>
      </w:r>
      <w:r w:rsidR="00B65CD5" w:rsidRPr="00746C0B">
        <w:rPr>
          <w:color w:val="000000" w:themeColor="text1"/>
          <w:shd w:val="clear" w:color="auto" w:fill="FFFFFF"/>
        </w:rPr>
        <w:t xml:space="preserve">but the marginal cost of any </w:t>
      </w:r>
      <w:r w:rsidR="007F717D" w:rsidRPr="00746C0B">
        <w:rPr>
          <w:color w:val="000000" w:themeColor="text1"/>
          <w:shd w:val="clear" w:color="auto" w:fill="FFFFFF"/>
        </w:rPr>
        <w:t>additional</w:t>
      </w:r>
      <w:r w:rsidR="00B65CD5" w:rsidRPr="00746C0B">
        <w:rPr>
          <w:color w:val="000000" w:themeColor="text1"/>
          <w:shd w:val="clear" w:color="auto" w:fill="FFFFFF"/>
        </w:rPr>
        <w:t xml:space="preserve"> copy is negligible. On</w:t>
      </w:r>
      <w:r w:rsidR="007F717D" w:rsidRPr="00746C0B">
        <w:rPr>
          <w:color w:val="000000" w:themeColor="text1"/>
          <w:shd w:val="clear" w:color="auto" w:fill="FFFFFF"/>
        </w:rPr>
        <w:t>c</w:t>
      </w:r>
      <w:r w:rsidR="00B65CD5" w:rsidRPr="00746C0B">
        <w:rPr>
          <w:color w:val="000000" w:themeColor="text1"/>
          <w:shd w:val="clear" w:color="auto" w:fill="FFFFFF"/>
        </w:rPr>
        <w:t xml:space="preserve">e an app has been developed and uploaded into the app store, the marginal cost of distributing the app going forward is close to zero because </w:t>
      </w:r>
      <w:r w:rsidR="009F68A6" w:rsidRPr="00746C0B">
        <w:rPr>
          <w:color w:val="000000" w:themeColor="text1"/>
          <w:shd w:val="clear" w:color="auto" w:fill="FFFFFF"/>
        </w:rPr>
        <w:t>no further production costs are incurred.</w:t>
      </w:r>
      <w:r w:rsidR="007F717D" w:rsidRPr="00746C0B">
        <w:rPr>
          <w:color w:val="000000" w:themeColor="text1"/>
          <w:shd w:val="clear" w:color="auto" w:fill="FFFFFF"/>
        </w:rPr>
        <w:t xml:space="preserve"> However</w:t>
      </w:r>
      <w:r w:rsidR="009F68A6" w:rsidRPr="00746C0B">
        <w:rPr>
          <w:color w:val="000000" w:themeColor="text1"/>
          <w:shd w:val="clear" w:color="auto" w:fill="FFFFFF"/>
        </w:rPr>
        <w:t xml:space="preserve">, once the minimum </w:t>
      </w:r>
      <w:r w:rsidR="007F717D" w:rsidRPr="00746C0B">
        <w:rPr>
          <w:color w:val="000000" w:themeColor="text1"/>
          <w:shd w:val="clear" w:color="auto" w:fill="FFFFFF"/>
        </w:rPr>
        <w:t xml:space="preserve">efficient scale (MES) of </w:t>
      </w:r>
      <w:r w:rsidR="009F68A6" w:rsidRPr="00746C0B">
        <w:rPr>
          <w:color w:val="000000" w:themeColor="text1"/>
          <w:shd w:val="clear" w:color="auto" w:fill="FFFFFF"/>
        </w:rPr>
        <w:t xml:space="preserve">producing a </w:t>
      </w:r>
      <w:r w:rsidR="00B9077F" w:rsidRPr="00746C0B">
        <w:rPr>
          <w:color w:val="000000" w:themeColor="text1"/>
          <w:shd w:val="clear" w:color="auto" w:fill="FFFFFF"/>
        </w:rPr>
        <w:t xml:space="preserve">physical </w:t>
      </w:r>
      <w:r w:rsidR="009F68A6" w:rsidRPr="00746C0B">
        <w:rPr>
          <w:color w:val="000000" w:themeColor="text1"/>
          <w:shd w:val="clear" w:color="auto" w:fill="FFFFFF"/>
        </w:rPr>
        <w:t>book has been achieved</w:t>
      </w:r>
      <w:r w:rsidR="007F717D" w:rsidRPr="00746C0B">
        <w:rPr>
          <w:color w:val="000000" w:themeColor="text1"/>
          <w:shd w:val="clear" w:color="auto" w:fill="FFFFFF"/>
        </w:rPr>
        <w:t xml:space="preserve">, </w:t>
      </w:r>
      <w:r w:rsidR="009F68A6" w:rsidRPr="00746C0B">
        <w:rPr>
          <w:color w:val="000000" w:themeColor="text1"/>
          <w:shd w:val="clear" w:color="auto" w:fill="FFFFFF"/>
        </w:rPr>
        <w:t>the cost of producing each additional book increase</w:t>
      </w:r>
      <w:r w:rsidR="007F717D" w:rsidRPr="00746C0B">
        <w:rPr>
          <w:color w:val="000000" w:themeColor="text1"/>
          <w:shd w:val="clear" w:color="auto" w:fill="FFFFFF"/>
        </w:rPr>
        <w:t>s</w:t>
      </w:r>
      <w:r w:rsidR="009F68A6" w:rsidRPr="00746C0B">
        <w:rPr>
          <w:color w:val="000000" w:themeColor="text1"/>
          <w:shd w:val="clear" w:color="auto" w:fill="FFFFFF"/>
        </w:rPr>
        <w:t xml:space="preserve"> because </w:t>
      </w:r>
      <w:r w:rsidR="000E6BCC" w:rsidRPr="00746C0B">
        <w:rPr>
          <w:color w:val="000000" w:themeColor="text1"/>
          <w:shd w:val="clear" w:color="auto" w:fill="FFFFFF"/>
        </w:rPr>
        <w:t>further</w:t>
      </w:r>
      <w:r w:rsidR="009F68A6" w:rsidRPr="00746C0B">
        <w:rPr>
          <w:color w:val="000000" w:themeColor="text1"/>
          <w:shd w:val="clear" w:color="auto" w:fill="FFFFFF"/>
        </w:rPr>
        <w:t xml:space="preserve"> resources are require</w:t>
      </w:r>
      <w:r w:rsidR="007F717D" w:rsidRPr="00746C0B">
        <w:rPr>
          <w:color w:val="000000" w:themeColor="text1"/>
          <w:shd w:val="clear" w:color="auto" w:fill="FFFFFF"/>
        </w:rPr>
        <w:t>d</w:t>
      </w:r>
      <w:r w:rsidR="009F68A6" w:rsidRPr="00746C0B">
        <w:rPr>
          <w:color w:val="000000" w:themeColor="text1"/>
          <w:shd w:val="clear" w:color="auto" w:fill="FFFFFF"/>
        </w:rPr>
        <w:t xml:space="preserve"> resulting in a diminishing return to scale. However, if the bo</w:t>
      </w:r>
      <w:r w:rsidR="007F717D" w:rsidRPr="00746C0B">
        <w:rPr>
          <w:color w:val="000000" w:themeColor="text1"/>
          <w:shd w:val="clear" w:color="auto" w:fill="FFFFFF"/>
        </w:rPr>
        <w:t>o</w:t>
      </w:r>
      <w:r w:rsidR="009F68A6" w:rsidRPr="00746C0B">
        <w:rPr>
          <w:color w:val="000000" w:themeColor="text1"/>
          <w:shd w:val="clear" w:color="auto" w:fill="FFFFFF"/>
        </w:rPr>
        <w:t>k has been digi</w:t>
      </w:r>
      <w:r w:rsidR="007F717D" w:rsidRPr="00746C0B">
        <w:rPr>
          <w:color w:val="000000" w:themeColor="text1"/>
          <w:shd w:val="clear" w:color="auto" w:fill="FFFFFF"/>
        </w:rPr>
        <w:t>tised,</w:t>
      </w:r>
      <w:r w:rsidR="009F68A6" w:rsidRPr="00746C0B">
        <w:rPr>
          <w:color w:val="000000" w:themeColor="text1"/>
          <w:shd w:val="clear" w:color="auto" w:fill="FFFFFF"/>
        </w:rPr>
        <w:t xml:space="preserve"> there are no additional production costs </w:t>
      </w:r>
      <w:r w:rsidR="009F68A6" w:rsidRPr="00746C0B">
        <w:rPr>
          <w:color w:val="000000" w:themeColor="text1"/>
          <w:shd w:val="clear" w:color="auto" w:fill="FFFFFF"/>
        </w:rPr>
        <w:lastRenderedPageBreak/>
        <w:t>and there is an increasing return to scale instead</w:t>
      </w:r>
      <w:r w:rsidR="00933F7A" w:rsidRPr="00746C0B">
        <w:rPr>
          <w:color w:val="000000" w:themeColor="text1"/>
          <w:shd w:val="clear" w:color="auto" w:fill="FFFFFF"/>
        </w:rPr>
        <w:t xml:space="preserve"> (Arthur, 1996)</w:t>
      </w:r>
      <w:r w:rsidR="009F68A6" w:rsidRPr="00746C0B">
        <w:rPr>
          <w:color w:val="000000" w:themeColor="text1"/>
          <w:shd w:val="clear" w:color="auto" w:fill="FFFFFF"/>
        </w:rPr>
        <w:t xml:space="preserve">. This increases the total addressable market </w:t>
      </w:r>
      <w:r w:rsidR="000E6BCC" w:rsidRPr="00746C0B">
        <w:rPr>
          <w:color w:val="000000" w:themeColor="text1"/>
          <w:shd w:val="clear" w:color="auto" w:fill="FFFFFF"/>
        </w:rPr>
        <w:t xml:space="preserve">(TAM) </w:t>
      </w:r>
      <w:r w:rsidR="009F68A6" w:rsidRPr="00746C0B">
        <w:rPr>
          <w:color w:val="000000" w:themeColor="text1"/>
          <w:shd w:val="clear" w:color="auto" w:fill="FFFFFF"/>
        </w:rPr>
        <w:t xml:space="preserve">for platform </w:t>
      </w:r>
      <w:r w:rsidR="00BF72F8" w:rsidRPr="00746C0B">
        <w:rPr>
          <w:color w:val="000000" w:themeColor="text1"/>
          <w:shd w:val="clear" w:color="auto" w:fill="FFFFFF"/>
        </w:rPr>
        <w:t>companies,</w:t>
      </w:r>
      <w:r w:rsidR="009F68A6" w:rsidRPr="00746C0B">
        <w:rPr>
          <w:color w:val="000000" w:themeColor="text1"/>
          <w:shd w:val="clear" w:color="auto" w:fill="FFFFFF"/>
        </w:rPr>
        <w:t xml:space="preserve"> and it is for this reason that overaccumulation is not a major issue. Pla</w:t>
      </w:r>
      <w:r w:rsidR="007F717D" w:rsidRPr="00746C0B">
        <w:rPr>
          <w:color w:val="000000" w:themeColor="text1"/>
          <w:shd w:val="clear" w:color="auto" w:fill="FFFFFF"/>
        </w:rPr>
        <w:t>t</w:t>
      </w:r>
      <w:r w:rsidR="009F68A6" w:rsidRPr="00746C0B">
        <w:rPr>
          <w:color w:val="000000" w:themeColor="text1"/>
          <w:shd w:val="clear" w:color="auto" w:fill="FFFFFF"/>
        </w:rPr>
        <w:t>forms remove inefficiencies and the problems of unsold items and over-capacity.</w:t>
      </w:r>
      <w:r w:rsidR="007F717D" w:rsidRPr="00746C0B">
        <w:rPr>
          <w:color w:val="000000" w:themeColor="text1"/>
          <w:shd w:val="clear" w:color="auto" w:fill="FFFFFF"/>
        </w:rPr>
        <w:t xml:space="preserve"> </w:t>
      </w:r>
    </w:p>
    <w:p w14:paraId="4F4F8BE9" w14:textId="77777777" w:rsidR="00BF72F8" w:rsidRPr="00746C0B" w:rsidRDefault="00BF72F8" w:rsidP="00510CD5">
      <w:pPr>
        <w:spacing w:line="480" w:lineRule="auto"/>
        <w:jc w:val="both"/>
        <w:rPr>
          <w:color w:val="000000" w:themeColor="text1"/>
          <w:shd w:val="clear" w:color="auto" w:fill="FFFFFF"/>
        </w:rPr>
      </w:pPr>
    </w:p>
    <w:p w14:paraId="595C336E" w14:textId="7818CA23" w:rsidR="009F68A6" w:rsidRPr="00746C0B" w:rsidRDefault="007F717D" w:rsidP="00510CD5">
      <w:pPr>
        <w:spacing w:line="480" w:lineRule="auto"/>
        <w:jc w:val="both"/>
        <w:rPr>
          <w:color w:val="000000" w:themeColor="text1"/>
          <w:shd w:val="clear" w:color="auto" w:fill="FFFFFF"/>
        </w:rPr>
      </w:pPr>
      <w:r w:rsidRPr="00746C0B">
        <w:rPr>
          <w:color w:val="000000" w:themeColor="text1"/>
          <w:shd w:val="clear" w:color="auto" w:fill="FFFFFF"/>
        </w:rPr>
        <w:t xml:space="preserve">Finally, </w:t>
      </w:r>
      <w:r w:rsidR="00EC1FA1" w:rsidRPr="00746C0B">
        <w:rPr>
          <w:color w:val="000000" w:themeColor="text1"/>
          <w:shd w:val="clear" w:color="auto" w:fill="FFFFFF"/>
        </w:rPr>
        <w:t>platforms operate as marketplaces rather than hierarchies (Coase, 1937). This means that th</w:t>
      </w:r>
      <w:r w:rsidR="00D13DF9" w:rsidRPr="00746C0B">
        <w:rPr>
          <w:color w:val="000000" w:themeColor="text1"/>
          <w:shd w:val="clear" w:color="auto" w:fill="FFFFFF"/>
        </w:rPr>
        <w:t>e</w:t>
      </w:r>
      <w:r w:rsidR="00EC1FA1" w:rsidRPr="00746C0B">
        <w:rPr>
          <w:color w:val="000000" w:themeColor="text1"/>
          <w:shd w:val="clear" w:color="auto" w:fill="FFFFFF"/>
        </w:rPr>
        <w:t xml:space="preserve">y can scale indefinitely without incurring </w:t>
      </w:r>
      <w:r w:rsidR="00D13DF9" w:rsidRPr="00746C0B">
        <w:rPr>
          <w:color w:val="000000" w:themeColor="text1"/>
          <w:shd w:val="clear" w:color="auto" w:fill="FFFFFF"/>
        </w:rPr>
        <w:t xml:space="preserve">large investments in plant and equipment and raw material inventories that were commonplace in the Marxist industrial era. The ‘pure’ platforms such as Google, Airbnb and Uber leverage the resources and capabilities provided by the members of their ecosystems rather than owning them themselves </w:t>
      </w:r>
      <w:r w:rsidR="000E6BCC" w:rsidRPr="00746C0B">
        <w:rPr>
          <w:color w:val="000000" w:themeColor="text1"/>
          <w:shd w:val="clear" w:color="auto" w:fill="FFFFFF"/>
        </w:rPr>
        <w:t>and this</w:t>
      </w:r>
      <w:r w:rsidR="00CD2757" w:rsidRPr="00746C0B">
        <w:rPr>
          <w:color w:val="000000" w:themeColor="text1"/>
          <w:shd w:val="clear" w:color="auto" w:fill="FFFFFF"/>
        </w:rPr>
        <w:t xml:space="preserve"> </w:t>
      </w:r>
      <w:r w:rsidR="00D13DF9" w:rsidRPr="00746C0B">
        <w:rPr>
          <w:color w:val="000000" w:themeColor="text1"/>
          <w:shd w:val="clear" w:color="auto" w:fill="FFFFFF"/>
        </w:rPr>
        <w:t>avoid</w:t>
      </w:r>
      <w:r w:rsidR="000E6BCC" w:rsidRPr="00746C0B">
        <w:rPr>
          <w:color w:val="000000" w:themeColor="text1"/>
          <w:shd w:val="clear" w:color="auto" w:fill="FFFFFF"/>
        </w:rPr>
        <w:t xml:space="preserve">s </w:t>
      </w:r>
      <w:r w:rsidR="00D13DF9" w:rsidRPr="00746C0B">
        <w:rPr>
          <w:color w:val="000000" w:themeColor="text1"/>
          <w:shd w:val="clear" w:color="auto" w:fill="FFFFFF"/>
        </w:rPr>
        <w:t>the problems of surplus value</w:t>
      </w:r>
      <w:r w:rsidR="00CD2757" w:rsidRPr="00746C0B">
        <w:rPr>
          <w:color w:val="000000" w:themeColor="text1"/>
          <w:shd w:val="clear" w:color="auto" w:fill="FFFFFF"/>
        </w:rPr>
        <w:t xml:space="preserve"> (Marx, 1987)</w:t>
      </w:r>
      <w:r w:rsidR="00D13DF9" w:rsidRPr="00746C0B">
        <w:rPr>
          <w:color w:val="000000" w:themeColor="text1"/>
          <w:shd w:val="clear" w:color="auto" w:fill="FFFFFF"/>
        </w:rPr>
        <w:t>.</w:t>
      </w:r>
    </w:p>
    <w:p w14:paraId="6A0F8BC9" w14:textId="77777777" w:rsidR="00ED549B" w:rsidRPr="00746C0B" w:rsidRDefault="00ED549B" w:rsidP="00510CD5">
      <w:pPr>
        <w:spacing w:line="480" w:lineRule="auto"/>
        <w:jc w:val="both"/>
        <w:rPr>
          <w:color w:val="000000" w:themeColor="text1"/>
          <w:shd w:val="clear" w:color="auto" w:fill="FFFFFF"/>
        </w:rPr>
      </w:pPr>
    </w:p>
    <w:p w14:paraId="67863907" w14:textId="44E21727" w:rsidR="00ED549B" w:rsidRPr="00746C0B" w:rsidRDefault="00ED549B" w:rsidP="00510CD5">
      <w:pPr>
        <w:spacing w:line="480" w:lineRule="auto"/>
        <w:jc w:val="both"/>
        <w:rPr>
          <w:color w:val="000000" w:themeColor="text1"/>
          <w:shd w:val="clear" w:color="auto" w:fill="FFFFFF"/>
        </w:rPr>
      </w:pPr>
      <w:r w:rsidRPr="00746C0B">
        <w:rPr>
          <w:color w:val="000000" w:themeColor="text1"/>
          <w:shd w:val="clear" w:color="auto" w:fill="FFFFFF"/>
        </w:rPr>
        <w:t>The following Table-1 outlines the differences between Marxist and Platform perspectives on capital accumulation.</w:t>
      </w:r>
    </w:p>
    <w:p w14:paraId="3FD993CD" w14:textId="4BBA468B" w:rsidR="00ED549B" w:rsidRPr="00746C0B" w:rsidRDefault="00ED549B" w:rsidP="00ED549B">
      <w:pPr>
        <w:spacing w:line="360" w:lineRule="auto"/>
        <w:jc w:val="both"/>
        <w:rPr>
          <w:color w:val="000000" w:themeColor="text1"/>
          <w:shd w:val="clear" w:color="auto" w:fill="FFFFFF"/>
        </w:rPr>
      </w:pPr>
      <w:r w:rsidRPr="00746C0B">
        <w:rPr>
          <w:color w:val="000000" w:themeColor="text1"/>
          <w:shd w:val="clear" w:color="auto" w:fill="FFFFFF"/>
        </w:rPr>
        <w:t>Table- 1: A summary of the key differences between the “Marxist and Platform Perspectives” of capital accumulation.</w:t>
      </w:r>
    </w:p>
    <w:tbl>
      <w:tblPr>
        <w:tblStyle w:val="TableGrid"/>
        <w:tblW w:w="9924" w:type="dxa"/>
        <w:tblInd w:w="-431" w:type="dxa"/>
        <w:tblLook w:val="04A0" w:firstRow="1" w:lastRow="0" w:firstColumn="1" w:lastColumn="0" w:noHBand="0" w:noVBand="1"/>
      </w:tblPr>
      <w:tblGrid>
        <w:gridCol w:w="4939"/>
        <w:gridCol w:w="4985"/>
      </w:tblGrid>
      <w:tr w:rsidR="00ED549B" w:rsidRPr="00746C0B" w14:paraId="650AABCF" w14:textId="77777777" w:rsidTr="00ED549B">
        <w:tc>
          <w:tcPr>
            <w:tcW w:w="4939" w:type="dxa"/>
          </w:tcPr>
          <w:p w14:paraId="1907F9EA" w14:textId="77777777" w:rsidR="00ED549B" w:rsidRPr="00746C0B" w:rsidRDefault="00ED549B" w:rsidP="003076D4">
            <w:pPr>
              <w:rPr>
                <w:b/>
                <w:bCs/>
              </w:rPr>
            </w:pPr>
            <w:r w:rsidRPr="00746C0B">
              <w:rPr>
                <w:b/>
                <w:bCs/>
              </w:rPr>
              <w:t>Marxist Perspective</w:t>
            </w:r>
          </w:p>
        </w:tc>
        <w:tc>
          <w:tcPr>
            <w:tcW w:w="4985" w:type="dxa"/>
          </w:tcPr>
          <w:p w14:paraId="620B42B3" w14:textId="77777777" w:rsidR="00ED549B" w:rsidRPr="00746C0B" w:rsidRDefault="00ED549B" w:rsidP="003076D4">
            <w:pPr>
              <w:rPr>
                <w:b/>
                <w:bCs/>
              </w:rPr>
            </w:pPr>
            <w:r w:rsidRPr="00746C0B">
              <w:rPr>
                <w:b/>
                <w:bCs/>
              </w:rPr>
              <w:t>Platform Perspective</w:t>
            </w:r>
          </w:p>
        </w:tc>
      </w:tr>
      <w:tr w:rsidR="00ED549B" w:rsidRPr="00746C0B" w14:paraId="6C669B51" w14:textId="77777777" w:rsidTr="00ED549B">
        <w:tc>
          <w:tcPr>
            <w:tcW w:w="4939" w:type="dxa"/>
          </w:tcPr>
          <w:p w14:paraId="656E1BC8" w14:textId="77777777" w:rsidR="00ED549B" w:rsidRPr="00746C0B" w:rsidRDefault="00ED549B" w:rsidP="003076D4">
            <w:r w:rsidRPr="00746C0B">
              <w:t xml:space="preserve">Capital accumulation involves the accumulation of money – financial capital </w:t>
            </w:r>
          </w:p>
        </w:tc>
        <w:tc>
          <w:tcPr>
            <w:tcW w:w="4985" w:type="dxa"/>
          </w:tcPr>
          <w:p w14:paraId="4C2CC3F6" w14:textId="77777777" w:rsidR="00ED549B" w:rsidRPr="00746C0B" w:rsidRDefault="00ED549B" w:rsidP="003076D4">
            <w:r w:rsidRPr="00746C0B">
              <w:t>Capital accumulation involves the accumulation of data – data capital</w:t>
            </w:r>
          </w:p>
        </w:tc>
      </w:tr>
      <w:tr w:rsidR="00ED549B" w:rsidRPr="00746C0B" w14:paraId="06241DFE" w14:textId="77777777" w:rsidTr="00ED549B">
        <w:tc>
          <w:tcPr>
            <w:tcW w:w="4939" w:type="dxa"/>
          </w:tcPr>
          <w:p w14:paraId="3761624B" w14:textId="77777777" w:rsidR="00ED549B" w:rsidRPr="00746C0B" w:rsidRDefault="00ED549B" w:rsidP="003076D4">
            <w:r w:rsidRPr="00746C0B">
              <w:t>Commodity-money-commodity (CMC) - a direct transactional relationship</w:t>
            </w:r>
          </w:p>
        </w:tc>
        <w:tc>
          <w:tcPr>
            <w:tcW w:w="4985" w:type="dxa"/>
          </w:tcPr>
          <w:p w14:paraId="2E04B86E" w14:textId="77777777" w:rsidR="00ED549B" w:rsidRPr="00746C0B" w:rsidRDefault="00ED549B" w:rsidP="003076D4">
            <w:r w:rsidRPr="00746C0B">
              <w:t>Transactions take place “outside” the platforms - an indirect relationship</w:t>
            </w:r>
          </w:p>
        </w:tc>
      </w:tr>
      <w:tr w:rsidR="00ED549B" w:rsidRPr="00746C0B" w14:paraId="5CBB2DD2" w14:textId="77777777" w:rsidTr="00ED549B">
        <w:tc>
          <w:tcPr>
            <w:tcW w:w="4939" w:type="dxa"/>
          </w:tcPr>
          <w:p w14:paraId="329F5E6F" w14:textId="77777777" w:rsidR="00ED549B" w:rsidRPr="00746C0B" w:rsidRDefault="00ED549B" w:rsidP="003076D4">
            <w:r w:rsidRPr="00746C0B">
              <w:t>The manufacture of products and services and the exploitation of labour by the owners of the means of production</w:t>
            </w:r>
          </w:p>
        </w:tc>
        <w:tc>
          <w:tcPr>
            <w:tcW w:w="4985" w:type="dxa"/>
          </w:tcPr>
          <w:p w14:paraId="26F694E7" w14:textId="77777777" w:rsidR="00ED549B" w:rsidRPr="00746C0B" w:rsidRDefault="00ED549B" w:rsidP="003076D4">
            <w:r w:rsidRPr="00746C0B">
              <w:t>The “manufacture” of connections and exploitation of user data by the platform owners</w:t>
            </w:r>
          </w:p>
        </w:tc>
      </w:tr>
      <w:tr w:rsidR="00ED549B" w:rsidRPr="00746C0B" w14:paraId="5FF8B0AC" w14:textId="77777777" w:rsidTr="00ED549B">
        <w:tc>
          <w:tcPr>
            <w:tcW w:w="4939" w:type="dxa"/>
          </w:tcPr>
          <w:p w14:paraId="13D9AB35" w14:textId="77777777" w:rsidR="00ED549B" w:rsidRPr="00746C0B" w:rsidRDefault="00ED549B" w:rsidP="003076D4">
            <w:r w:rsidRPr="00746C0B">
              <w:t>Factors of production are land, labour and capital</w:t>
            </w:r>
          </w:p>
        </w:tc>
        <w:tc>
          <w:tcPr>
            <w:tcW w:w="4985" w:type="dxa"/>
          </w:tcPr>
          <w:p w14:paraId="2089C288" w14:textId="77777777" w:rsidR="00ED549B" w:rsidRPr="00746C0B" w:rsidRDefault="00ED549B" w:rsidP="003076D4">
            <w:r w:rsidRPr="00746C0B">
              <w:t>Factors of production are data and information</w:t>
            </w:r>
          </w:p>
        </w:tc>
      </w:tr>
      <w:tr w:rsidR="00ED549B" w:rsidRPr="00746C0B" w14:paraId="115FE177" w14:textId="77777777" w:rsidTr="00ED549B">
        <w:tc>
          <w:tcPr>
            <w:tcW w:w="4939" w:type="dxa"/>
          </w:tcPr>
          <w:p w14:paraId="629EAB72" w14:textId="77777777" w:rsidR="00ED549B" w:rsidRPr="00746C0B" w:rsidRDefault="00ED549B" w:rsidP="003076D4">
            <w:r w:rsidRPr="00746C0B">
              <w:t>Separation of the bourgeoise owners of the means of production and the exploitation of the proletariat who sell their labour to the owners</w:t>
            </w:r>
          </w:p>
        </w:tc>
        <w:tc>
          <w:tcPr>
            <w:tcW w:w="4985" w:type="dxa"/>
          </w:tcPr>
          <w:p w14:paraId="7C242301" w14:textId="77777777" w:rsidR="00ED549B" w:rsidRPr="00746C0B" w:rsidRDefault="00ED549B" w:rsidP="003076D4">
            <w:r w:rsidRPr="00746C0B">
              <w:t>The proletariat become the new owners of the means of production - the “new proletariat” – (cars, dwellings and data) and are exploited by the platform owners</w:t>
            </w:r>
          </w:p>
        </w:tc>
      </w:tr>
      <w:tr w:rsidR="00ED549B" w:rsidRPr="00746C0B" w14:paraId="166F8BDF" w14:textId="77777777" w:rsidTr="00ED549B">
        <w:tc>
          <w:tcPr>
            <w:tcW w:w="4939" w:type="dxa"/>
          </w:tcPr>
          <w:p w14:paraId="26594EB3" w14:textId="77777777" w:rsidR="00ED549B" w:rsidRPr="00746C0B" w:rsidRDefault="00ED549B" w:rsidP="003076D4">
            <w:r w:rsidRPr="00746C0B">
              <w:t>Bourgeoise ownership of the means of production</w:t>
            </w:r>
          </w:p>
        </w:tc>
        <w:tc>
          <w:tcPr>
            <w:tcW w:w="4985" w:type="dxa"/>
          </w:tcPr>
          <w:p w14:paraId="4B2CF2E8" w14:textId="77777777" w:rsidR="00ED549B" w:rsidRPr="00746C0B" w:rsidRDefault="00ED549B" w:rsidP="003076D4">
            <w:r w:rsidRPr="00746C0B">
              <w:t>Platform ownership of the data and the data source</w:t>
            </w:r>
          </w:p>
        </w:tc>
      </w:tr>
      <w:tr w:rsidR="00ED549B" w:rsidRPr="00746C0B" w14:paraId="3327C658" w14:textId="77777777" w:rsidTr="00ED549B">
        <w:tc>
          <w:tcPr>
            <w:tcW w:w="4939" w:type="dxa"/>
          </w:tcPr>
          <w:p w14:paraId="50559877" w14:textId="77777777" w:rsidR="00ED549B" w:rsidRPr="00746C0B" w:rsidRDefault="00ED549B" w:rsidP="003076D4">
            <w:r w:rsidRPr="00746C0B">
              <w:t>Bourgeoise owners of the means of production have property rights and trading rights</w:t>
            </w:r>
          </w:p>
        </w:tc>
        <w:tc>
          <w:tcPr>
            <w:tcW w:w="4985" w:type="dxa"/>
          </w:tcPr>
          <w:p w14:paraId="7EC6FEBE" w14:textId="77777777" w:rsidR="00ED549B" w:rsidRPr="00746C0B" w:rsidRDefault="00ED549B" w:rsidP="003076D4">
            <w:r w:rsidRPr="00746C0B">
              <w:t>Proletariat owners of the means of production (data) have no property rights or trading rights</w:t>
            </w:r>
          </w:p>
        </w:tc>
      </w:tr>
      <w:tr w:rsidR="00ED549B" w:rsidRPr="00746C0B" w14:paraId="4E05DEC7" w14:textId="77777777" w:rsidTr="00ED549B">
        <w:tc>
          <w:tcPr>
            <w:tcW w:w="4939" w:type="dxa"/>
          </w:tcPr>
          <w:p w14:paraId="17F0F99C" w14:textId="77777777" w:rsidR="00ED549B" w:rsidRPr="00746C0B" w:rsidRDefault="00ED549B" w:rsidP="003076D4">
            <w:r w:rsidRPr="00746C0B">
              <w:lastRenderedPageBreak/>
              <w:t>Physical resources – raw materials, plant and equipment</w:t>
            </w:r>
          </w:p>
        </w:tc>
        <w:tc>
          <w:tcPr>
            <w:tcW w:w="4985" w:type="dxa"/>
          </w:tcPr>
          <w:p w14:paraId="12A48EC5" w14:textId="77777777" w:rsidR="00ED549B" w:rsidRPr="00746C0B" w:rsidRDefault="00ED549B" w:rsidP="003076D4">
            <w:r w:rsidRPr="00746C0B">
              <w:t>Intangible resources – data (videos, blogs, search requests, texts and emails)</w:t>
            </w:r>
          </w:p>
        </w:tc>
      </w:tr>
      <w:tr w:rsidR="00ED549B" w:rsidRPr="00746C0B" w14:paraId="44B5A965" w14:textId="77777777" w:rsidTr="00ED549B">
        <w:tc>
          <w:tcPr>
            <w:tcW w:w="4939" w:type="dxa"/>
          </w:tcPr>
          <w:p w14:paraId="52404F82" w14:textId="77777777" w:rsidR="00ED549B" w:rsidRPr="00746C0B" w:rsidRDefault="00ED549B" w:rsidP="003076D4">
            <w:r w:rsidRPr="00746C0B">
              <w:t>Monetisation through a CMC relationship</w:t>
            </w:r>
          </w:p>
        </w:tc>
        <w:tc>
          <w:tcPr>
            <w:tcW w:w="4985" w:type="dxa"/>
          </w:tcPr>
          <w:p w14:paraId="0837188E" w14:textId="77777777" w:rsidR="00ED549B" w:rsidRPr="00746C0B" w:rsidRDefault="00ED549B" w:rsidP="003076D4">
            <w:r w:rsidRPr="00746C0B">
              <w:t>Monetisation through Big Data analytics and AI</w:t>
            </w:r>
          </w:p>
        </w:tc>
      </w:tr>
      <w:tr w:rsidR="00ED549B" w:rsidRPr="00746C0B" w14:paraId="4E59D0C1" w14:textId="77777777" w:rsidTr="00ED549B">
        <w:tc>
          <w:tcPr>
            <w:tcW w:w="4939" w:type="dxa"/>
          </w:tcPr>
          <w:p w14:paraId="08306F2C" w14:textId="77777777" w:rsidR="00ED549B" w:rsidRPr="00746C0B" w:rsidRDefault="00ED549B" w:rsidP="003076D4">
            <w:r w:rsidRPr="00746C0B">
              <w:t>Physical labour and the exchange of money for labour hours</w:t>
            </w:r>
          </w:p>
        </w:tc>
        <w:tc>
          <w:tcPr>
            <w:tcW w:w="4985" w:type="dxa"/>
          </w:tcPr>
          <w:p w14:paraId="4525988A" w14:textId="77777777" w:rsidR="00ED549B" w:rsidRPr="00746C0B" w:rsidRDefault="00ED549B" w:rsidP="003076D4">
            <w:r w:rsidRPr="00746C0B">
              <w:t>Digital labour and the exchange of “free” services for unpaid data</w:t>
            </w:r>
          </w:p>
        </w:tc>
      </w:tr>
      <w:tr w:rsidR="00ED549B" w:rsidRPr="00746C0B" w14:paraId="44E9B0E2" w14:textId="77777777" w:rsidTr="00ED549B">
        <w:tc>
          <w:tcPr>
            <w:tcW w:w="4939" w:type="dxa"/>
          </w:tcPr>
          <w:p w14:paraId="66AA6828" w14:textId="77777777" w:rsidR="00ED549B" w:rsidRPr="00746C0B" w:rsidRDefault="00ED549B" w:rsidP="003076D4">
            <w:r w:rsidRPr="00746C0B">
              <w:t>Capital accumulation through commercial transactions and reinvestment in the economy</w:t>
            </w:r>
          </w:p>
        </w:tc>
        <w:tc>
          <w:tcPr>
            <w:tcW w:w="4985" w:type="dxa"/>
          </w:tcPr>
          <w:p w14:paraId="326AC3E3" w14:textId="77777777" w:rsidR="00ED549B" w:rsidRPr="00746C0B" w:rsidRDefault="00ED549B" w:rsidP="003076D4">
            <w:r w:rsidRPr="00746C0B">
              <w:t>Capital accumulation through network effects and the data flywheel</w:t>
            </w:r>
          </w:p>
        </w:tc>
      </w:tr>
      <w:tr w:rsidR="00ED549B" w:rsidRPr="00746C0B" w14:paraId="19163A2A" w14:textId="77777777" w:rsidTr="00ED549B">
        <w:tc>
          <w:tcPr>
            <w:tcW w:w="4939" w:type="dxa"/>
          </w:tcPr>
          <w:p w14:paraId="5433AAA3" w14:textId="77777777" w:rsidR="00ED549B" w:rsidRPr="00746C0B" w:rsidRDefault="00ED549B" w:rsidP="003076D4">
            <w:r w:rsidRPr="00746C0B">
              <w:t xml:space="preserve">Bourgeoise monopoly power and concentration from the ownership of the means of production (raw materials, plant and equipment) </w:t>
            </w:r>
          </w:p>
        </w:tc>
        <w:tc>
          <w:tcPr>
            <w:tcW w:w="4985" w:type="dxa"/>
          </w:tcPr>
          <w:p w14:paraId="5D261591" w14:textId="77777777" w:rsidR="00ED549B" w:rsidRPr="00746C0B" w:rsidRDefault="00ED549B" w:rsidP="003076D4">
            <w:r w:rsidRPr="00746C0B">
              <w:t>Platform monopoly power and concentration from the ownership of unique resources and capabilities – data, NLP, AI, Big Data analytics and machine learning</w:t>
            </w:r>
          </w:p>
        </w:tc>
      </w:tr>
      <w:tr w:rsidR="00ED549B" w:rsidRPr="00746C0B" w14:paraId="52B4A468" w14:textId="77777777" w:rsidTr="00ED549B">
        <w:tc>
          <w:tcPr>
            <w:tcW w:w="4939" w:type="dxa"/>
          </w:tcPr>
          <w:p w14:paraId="04C2129C" w14:textId="77777777" w:rsidR="00ED549B" w:rsidRPr="00746C0B" w:rsidRDefault="00ED549B" w:rsidP="003076D4">
            <w:r w:rsidRPr="00746C0B">
              <w:rPr>
                <w:color w:val="000000" w:themeColor="text1"/>
              </w:rPr>
              <w:t>Financial capital concentrated and</w:t>
            </w:r>
            <w:r w:rsidRPr="00746C0B">
              <w:rPr>
                <w:rStyle w:val="apple-converted-space"/>
                <w:color w:val="000000" w:themeColor="text1"/>
              </w:rPr>
              <w:t> centralis</w:t>
            </w:r>
            <w:r w:rsidRPr="00746C0B">
              <w:rPr>
                <w:rStyle w:val="apple-converted-space"/>
                <w:rFonts w:eastAsiaTheme="majorEastAsia"/>
                <w:color w:val="000000" w:themeColor="text1"/>
              </w:rPr>
              <w:t>ed</w:t>
            </w:r>
            <w:r w:rsidRPr="00746C0B">
              <w:rPr>
                <w:rStyle w:val="apple-converted-space"/>
                <w:color w:val="000000" w:themeColor="text1"/>
              </w:rPr>
              <w:t xml:space="preserve"> </w:t>
            </w:r>
            <w:r w:rsidRPr="00746C0B">
              <w:rPr>
                <w:color w:val="000000" w:themeColor="text1"/>
              </w:rPr>
              <w:t>in the hands of the richest b</w:t>
            </w:r>
            <w:r w:rsidRPr="00746C0B">
              <w:t xml:space="preserve">ourgeoise </w:t>
            </w:r>
            <w:r w:rsidRPr="00746C0B">
              <w:rPr>
                <w:color w:val="000000" w:themeColor="text1"/>
              </w:rPr>
              <w:t>capitalists</w:t>
            </w:r>
          </w:p>
        </w:tc>
        <w:tc>
          <w:tcPr>
            <w:tcW w:w="4985" w:type="dxa"/>
          </w:tcPr>
          <w:p w14:paraId="2450AABD" w14:textId="77777777" w:rsidR="00ED549B" w:rsidRPr="00746C0B" w:rsidRDefault="00ED549B" w:rsidP="003076D4">
            <w:r w:rsidRPr="00746C0B">
              <w:t>Data capital concentrated and centralised</w:t>
            </w:r>
          </w:p>
          <w:p w14:paraId="78724457" w14:textId="7667A3C8" w:rsidR="00ED549B" w:rsidRPr="00746C0B" w:rsidRDefault="00ED549B" w:rsidP="003076D4">
            <w:r w:rsidRPr="00746C0B">
              <w:rPr>
                <w:color w:val="000000" w:themeColor="text1"/>
              </w:rPr>
              <w:t>through platform aggregation and control of the Internet gateways</w:t>
            </w:r>
          </w:p>
        </w:tc>
      </w:tr>
      <w:tr w:rsidR="00ED549B" w:rsidRPr="00746C0B" w14:paraId="6F8D740D" w14:textId="77777777" w:rsidTr="00ED549B">
        <w:tc>
          <w:tcPr>
            <w:tcW w:w="4939" w:type="dxa"/>
          </w:tcPr>
          <w:p w14:paraId="77140BB6" w14:textId="77777777" w:rsidR="00ED549B" w:rsidRPr="00746C0B" w:rsidRDefault="00ED549B" w:rsidP="003076D4">
            <w:r w:rsidRPr="00746C0B">
              <w:rPr>
                <w:color w:val="000000" w:themeColor="text1"/>
                <w:shd w:val="clear" w:color="auto" w:fill="FFFFFF"/>
              </w:rPr>
              <w:t>The reinvestment process from capital accumulation is transformed by human labour</w:t>
            </w:r>
          </w:p>
        </w:tc>
        <w:tc>
          <w:tcPr>
            <w:tcW w:w="4985" w:type="dxa"/>
          </w:tcPr>
          <w:p w14:paraId="57122E77" w14:textId="77777777" w:rsidR="00ED549B" w:rsidRPr="00746C0B" w:rsidRDefault="00ED549B" w:rsidP="003076D4">
            <w:r w:rsidRPr="00746C0B">
              <w:rPr>
                <w:color w:val="000000" w:themeColor="text1"/>
                <w:shd w:val="clear" w:color="auto" w:fill="FFFFFF"/>
              </w:rPr>
              <w:t>The reinvestment process from capital accumulation is transformed by big data-driven AI algorithms and automation</w:t>
            </w:r>
          </w:p>
        </w:tc>
      </w:tr>
      <w:tr w:rsidR="00ED549B" w:rsidRPr="00746C0B" w14:paraId="3460AD3F" w14:textId="77777777" w:rsidTr="00ED549B">
        <w:tc>
          <w:tcPr>
            <w:tcW w:w="4939" w:type="dxa"/>
          </w:tcPr>
          <w:p w14:paraId="20AA1B59" w14:textId="77777777" w:rsidR="00ED549B" w:rsidRPr="00746C0B" w:rsidRDefault="00ED549B" w:rsidP="003076D4">
            <w:pPr>
              <w:rPr>
                <w:color w:val="000000" w:themeColor="text1"/>
                <w:shd w:val="clear" w:color="auto" w:fill="FFFFFF"/>
              </w:rPr>
            </w:pPr>
            <w:r w:rsidRPr="00746C0B">
              <w:rPr>
                <w:color w:val="000000" w:themeColor="text1"/>
                <w:shd w:val="clear" w:color="auto" w:fill="FFFFFF"/>
              </w:rPr>
              <w:t>Rate of capital accumulation is linear</w:t>
            </w:r>
          </w:p>
        </w:tc>
        <w:tc>
          <w:tcPr>
            <w:tcW w:w="4985" w:type="dxa"/>
          </w:tcPr>
          <w:p w14:paraId="38E7EC4A" w14:textId="77777777" w:rsidR="00ED549B" w:rsidRPr="00746C0B" w:rsidRDefault="00ED549B" w:rsidP="003076D4">
            <w:pPr>
              <w:rPr>
                <w:color w:val="000000" w:themeColor="text1"/>
                <w:shd w:val="clear" w:color="auto" w:fill="FFFFFF"/>
              </w:rPr>
            </w:pPr>
            <w:r w:rsidRPr="00746C0B">
              <w:rPr>
                <w:color w:val="000000" w:themeColor="text1"/>
                <w:shd w:val="clear" w:color="auto" w:fill="FFFFFF"/>
              </w:rPr>
              <w:t>Rate of capital accumulation is exponential – the law of accelerating returns (LOAR)</w:t>
            </w:r>
          </w:p>
        </w:tc>
      </w:tr>
      <w:tr w:rsidR="00ED549B" w:rsidRPr="00746C0B" w14:paraId="029254A3" w14:textId="77777777" w:rsidTr="00ED549B">
        <w:tc>
          <w:tcPr>
            <w:tcW w:w="4939" w:type="dxa"/>
          </w:tcPr>
          <w:p w14:paraId="7BE325F8" w14:textId="77777777" w:rsidR="00ED549B" w:rsidRPr="00746C0B" w:rsidRDefault="00ED549B" w:rsidP="003076D4">
            <w:pPr>
              <w:rPr>
                <w:color w:val="000000" w:themeColor="text1"/>
                <w:shd w:val="clear" w:color="auto" w:fill="FFFFFF"/>
              </w:rPr>
            </w:pPr>
            <w:r w:rsidRPr="00746C0B">
              <w:rPr>
                <w:color w:val="000000" w:themeColor="text1"/>
                <w:shd w:val="clear" w:color="auto" w:fill="FFFFFF"/>
              </w:rPr>
              <w:t>The overaccumulation of capital and declining returns</w:t>
            </w:r>
          </w:p>
        </w:tc>
        <w:tc>
          <w:tcPr>
            <w:tcW w:w="4985" w:type="dxa"/>
          </w:tcPr>
          <w:p w14:paraId="5434A45D" w14:textId="77777777" w:rsidR="00ED549B" w:rsidRPr="00746C0B" w:rsidRDefault="00ED549B" w:rsidP="003076D4">
            <w:pPr>
              <w:rPr>
                <w:color w:val="000000" w:themeColor="text1"/>
                <w:shd w:val="clear" w:color="auto" w:fill="FFFFFF"/>
              </w:rPr>
            </w:pPr>
            <w:r w:rsidRPr="00746C0B">
              <w:rPr>
                <w:color w:val="000000" w:themeColor="text1"/>
                <w:shd w:val="clear" w:color="auto" w:fill="FFFFFF"/>
              </w:rPr>
              <w:t>Increasing capital accumulation and returns to scale due to near-zero marginal cost of scaling plus digital products and inventories</w:t>
            </w:r>
          </w:p>
        </w:tc>
      </w:tr>
      <w:tr w:rsidR="00ED549B" w:rsidRPr="00746C0B" w14:paraId="5B488E65" w14:textId="77777777" w:rsidTr="00ED549B">
        <w:tc>
          <w:tcPr>
            <w:tcW w:w="4939" w:type="dxa"/>
          </w:tcPr>
          <w:p w14:paraId="42C5A451" w14:textId="77777777" w:rsidR="00ED549B" w:rsidRPr="00746C0B" w:rsidRDefault="00ED549B" w:rsidP="003076D4">
            <w:pPr>
              <w:rPr>
                <w:color w:val="000000" w:themeColor="text1"/>
                <w:shd w:val="clear" w:color="auto" w:fill="FFFFFF"/>
              </w:rPr>
            </w:pPr>
            <w:r w:rsidRPr="00746C0B">
              <w:rPr>
                <w:color w:val="000000" w:themeColor="text1"/>
                <w:shd w:val="clear" w:color="auto" w:fill="FFFFFF"/>
              </w:rPr>
              <w:t>Industrial era factories were hierarchies often resulting in surplus value</w:t>
            </w:r>
          </w:p>
        </w:tc>
        <w:tc>
          <w:tcPr>
            <w:tcW w:w="4985" w:type="dxa"/>
          </w:tcPr>
          <w:p w14:paraId="333D8C9F" w14:textId="77777777" w:rsidR="00ED549B" w:rsidRPr="00746C0B" w:rsidRDefault="00ED549B" w:rsidP="003076D4">
            <w:pPr>
              <w:rPr>
                <w:color w:val="000000" w:themeColor="text1"/>
                <w:shd w:val="clear" w:color="auto" w:fill="FFFFFF"/>
              </w:rPr>
            </w:pPr>
            <w:r w:rsidRPr="00746C0B">
              <w:rPr>
                <w:color w:val="000000" w:themeColor="text1"/>
                <w:shd w:val="clear" w:color="auto" w:fill="FFFFFF"/>
              </w:rPr>
              <w:t>Platforms are marketplaces and distribute value more efficiently with larger, total addressable markets (TAMs).</w:t>
            </w:r>
          </w:p>
        </w:tc>
      </w:tr>
    </w:tbl>
    <w:p w14:paraId="098BA258" w14:textId="77777777" w:rsidR="00ED549B" w:rsidRPr="00746C0B" w:rsidRDefault="00ED549B" w:rsidP="00ED549B"/>
    <w:p w14:paraId="738491C8" w14:textId="309F1CF8" w:rsidR="00ED549B" w:rsidRPr="00746C0B" w:rsidRDefault="00ED549B" w:rsidP="00510CD5">
      <w:pPr>
        <w:spacing w:line="480" w:lineRule="auto"/>
        <w:jc w:val="both"/>
        <w:rPr>
          <w:color w:val="000000" w:themeColor="text1"/>
          <w:shd w:val="clear" w:color="auto" w:fill="FFFFFF"/>
        </w:rPr>
      </w:pPr>
    </w:p>
    <w:p w14:paraId="40D503DB" w14:textId="6D63F65F" w:rsidR="00223D5F" w:rsidRPr="00746C0B" w:rsidRDefault="00ED549B" w:rsidP="00F75DA6">
      <w:pPr>
        <w:spacing w:line="480" w:lineRule="auto"/>
        <w:jc w:val="both"/>
        <w:rPr>
          <w:color w:val="000000" w:themeColor="text1"/>
          <w:shd w:val="clear" w:color="auto" w:fill="FFFFFF"/>
        </w:rPr>
      </w:pPr>
      <w:r w:rsidRPr="00746C0B">
        <w:rPr>
          <w:color w:val="000000" w:themeColor="text1"/>
          <w:shd w:val="clear" w:color="auto" w:fill="FFFFFF"/>
        </w:rPr>
        <w:t xml:space="preserve">The above table shows that institutions, regimes and processes of capital accumulation under </w:t>
      </w:r>
      <w:r w:rsidR="00223D5F" w:rsidRPr="00746C0B">
        <w:rPr>
          <w:color w:val="000000" w:themeColor="text1"/>
          <w:shd w:val="clear" w:color="auto" w:fill="FFFFFF"/>
        </w:rPr>
        <w:t xml:space="preserve">the </w:t>
      </w:r>
      <w:r w:rsidRPr="00746C0B">
        <w:rPr>
          <w:color w:val="000000" w:themeColor="text1"/>
          <w:shd w:val="clear" w:color="auto" w:fill="FFFFFF"/>
        </w:rPr>
        <w:t xml:space="preserve">capitalist platform economy or platform capitalism is fundamentally different from capitalist accumulation in agricultural, mercantile and industrial capitalism.  Data (free, digital and </w:t>
      </w:r>
      <w:r w:rsidR="00223D5F" w:rsidRPr="00746C0B">
        <w:rPr>
          <w:color w:val="000000" w:themeColor="text1"/>
          <w:shd w:val="clear" w:color="auto" w:fill="FFFFFF"/>
        </w:rPr>
        <w:t>“</w:t>
      </w:r>
      <w:r w:rsidRPr="00746C0B">
        <w:rPr>
          <w:color w:val="000000" w:themeColor="text1"/>
          <w:shd w:val="clear" w:color="auto" w:fill="FFFFFF"/>
        </w:rPr>
        <w:t>dead labour</w:t>
      </w:r>
      <w:r w:rsidR="00223D5F" w:rsidRPr="00746C0B">
        <w:rPr>
          <w:color w:val="000000" w:themeColor="text1"/>
          <w:shd w:val="clear" w:color="auto" w:fill="FFFFFF"/>
        </w:rPr>
        <w:t>”</w:t>
      </w:r>
      <w:r w:rsidRPr="00746C0B">
        <w:rPr>
          <w:color w:val="000000" w:themeColor="text1"/>
          <w:shd w:val="clear" w:color="auto" w:fill="FFFFFF"/>
        </w:rPr>
        <w:t>) is capital and central to the accumulation process in platform capitalism whereas living labour is central to capitalist accumulation in other forms of capitalism. In all forms of capitalism, the centrality of labour</w:t>
      </w:r>
      <w:r w:rsidR="00FC2AF4" w:rsidRPr="00746C0B">
        <w:rPr>
          <w:color w:val="000000" w:themeColor="text1"/>
          <w:shd w:val="clear" w:color="auto" w:fill="FFFFFF"/>
        </w:rPr>
        <w:t xml:space="preserve"> in different forms</w:t>
      </w:r>
      <w:r w:rsidRPr="00746C0B">
        <w:rPr>
          <w:color w:val="000000" w:themeColor="text1"/>
          <w:shd w:val="clear" w:color="auto" w:fill="FFFFFF"/>
        </w:rPr>
        <w:t xml:space="preserve"> can’t be undermined. </w:t>
      </w:r>
    </w:p>
    <w:p w14:paraId="39677456" w14:textId="77777777" w:rsidR="00D01244" w:rsidRPr="00746C0B" w:rsidRDefault="00D01244" w:rsidP="00D01244"/>
    <w:p w14:paraId="28EC80E9" w14:textId="3DE622E2" w:rsidR="00C06182" w:rsidRPr="00746C0B" w:rsidRDefault="00C06182" w:rsidP="00510CD5">
      <w:pPr>
        <w:pStyle w:val="Heading2"/>
        <w:spacing w:line="480" w:lineRule="auto"/>
        <w:rPr>
          <w:rFonts w:ascii="Times New Roman" w:hAnsi="Times New Roman" w:cs="Times New Roman"/>
          <w:b/>
          <w:color w:val="000000" w:themeColor="text1"/>
          <w:sz w:val="24"/>
          <w:szCs w:val="24"/>
        </w:rPr>
      </w:pPr>
      <w:r w:rsidRPr="00746C0B">
        <w:rPr>
          <w:rFonts w:ascii="Times New Roman" w:hAnsi="Times New Roman" w:cs="Times New Roman"/>
          <w:b/>
          <w:color w:val="000000" w:themeColor="text1"/>
          <w:sz w:val="24"/>
          <w:szCs w:val="24"/>
        </w:rPr>
        <w:t xml:space="preserve">Conclusion </w:t>
      </w:r>
    </w:p>
    <w:p w14:paraId="25CC1C0E" w14:textId="5F64656B" w:rsidR="00E04145" w:rsidRPr="00746C0B" w:rsidRDefault="00E04145" w:rsidP="00510CD5">
      <w:pPr>
        <w:spacing w:line="480" w:lineRule="auto"/>
        <w:rPr>
          <w:color w:val="000000" w:themeColor="text1"/>
        </w:rPr>
      </w:pPr>
    </w:p>
    <w:p w14:paraId="1DCD1C56" w14:textId="718241C7" w:rsidR="00C813F5" w:rsidRPr="00746C0B" w:rsidRDefault="00C813F5" w:rsidP="00510CD5">
      <w:pPr>
        <w:spacing w:line="480" w:lineRule="auto"/>
        <w:jc w:val="both"/>
        <w:rPr>
          <w:color w:val="000000" w:themeColor="text1"/>
        </w:rPr>
      </w:pPr>
      <w:r w:rsidRPr="00746C0B">
        <w:rPr>
          <w:color w:val="000000" w:themeColor="text1"/>
        </w:rPr>
        <w:t xml:space="preserve">The AI led technological revolution and data driven digital capitalism </w:t>
      </w:r>
      <w:r w:rsidR="00B9077F" w:rsidRPr="00746C0B">
        <w:rPr>
          <w:color w:val="000000" w:themeColor="text1"/>
        </w:rPr>
        <w:t xml:space="preserve">have </w:t>
      </w:r>
      <w:r w:rsidRPr="00746C0B">
        <w:rPr>
          <w:color w:val="000000" w:themeColor="text1"/>
        </w:rPr>
        <w:t xml:space="preserve">transformed societies, states, individuals and their everyday lives as mere numbers stored in a machine. </w:t>
      </w:r>
      <w:r w:rsidR="00A22503" w:rsidRPr="00746C0B">
        <w:rPr>
          <w:color w:val="000000" w:themeColor="text1"/>
        </w:rPr>
        <w:t xml:space="preserve">This </w:t>
      </w:r>
      <w:r w:rsidRPr="00746C0B">
        <w:rPr>
          <w:color w:val="000000" w:themeColor="text1"/>
        </w:rPr>
        <w:t xml:space="preserve">technological process </w:t>
      </w:r>
      <w:r w:rsidR="00A22503" w:rsidRPr="00746C0B">
        <w:rPr>
          <w:color w:val="000000" w:themeColor="text1"/>
        </w:rPr>
        <w:t>h</w:t>
      </w:r>
      <w:r w:rsidRPr="00746C0B">
        <w:rPr>
          <w:color w:val="000000" w:themeColor="text1"/>
        </w:rPr>
        <w:t xml:space="preserve">as fundamentally transformed the capitalist accumulation process by </w:t>
      </w:r>
      <w:r w:rsidRPr="00746C0B">
        <w:rPr>
          <w:color w:val="000000" w:themeColor="text1"/>
        </w:rPr>
        <w:lastRenderedPageBreak/>
        <w:t xml:space="preserve">domesticating individuals, their labour power and their choices in everyday lives. The profound changes have transformed individual identities from social beings to alienated digital </w:t>
      </w:r>
      <w:r w:rsidR="00A22503" w:rsidRPr="00746C0B">
        <w:rPr>
          <w:color w:val="000000" w:themeColor="text1"/>
        </w:rPr>
        <w:t xml:space="preserve">citizens </w:t>
      </w:r>
      <w:r w:rsidRPr="00746C0B">
        <w:rPr>
          <w:color w:val="000000" w:themeColor="text1"/>
        </w:rPr>
        <w:t xml:space="preserve">defined by a machine or orderly organised processes within cloud platforms.  The new forms of capital accumulation under new forms of capitalism in the age of AI and big data follow the old method of domesticating and exploiting labour power. Such a process is established by collecting, coordinating, analysing, managing, manipulating information and consolidating data with the help of automation, and machine learning algorithms (Dwivedi et al., 2021; </w:t>
      </w:r>
      <w:proofErr w:type="spellStart"/>
      <w:r w:rsidRPr="00746C0B">
        <w:rPr>
          <w:color w:val="000000" w:themeColor="text1"/>
        </w:rPr>
        <w:t>Makridakis</w:t>
      </w:r>
      <w:proofErr w:type="spellEnd"/>
      <w:r w:rsidRPr="00746C0B">
        <w:rPr>
          <w:color w:val="000000" w:themeColor="text1"/>
        </w:rPr>
        <w:t>, 2017).</w:t>
      </w:r>
    </w:p>
    <w:p w14:paraId="29939523" w14:textId="77777777" w:rsidR="00C813F5" w:rsidRPr="00746C0B" w:rsidRDefault="00C813F5" w:rsidP="00510CD5">
      <w:pPr>
        <w:spacing w:line="480" w:lineRule="auto"/>
        <w:rPr>
          <w:color w:val="000000" w:themeColor="text1"/>
        </w:rPr>
      </w:pPr>
    </w:p>
    <w:p w14:paraId="7DD74D6C" w14:textId="6F6E9176" w:rsidR="00FD3741" w:rsidRPr="00746C0B" w:rsidRDefault="00AE726B" w:rsidP="00AC59FC">
      <w:pPr>
        <w:spacing w:line="480" w:lineRule="auto"/>
        <w:rPr>
          <w:rFonts w:ascii="Arial" w:hAnsi="Arial" w:cs="Arial"/>
          <w:color w:val="777777"/>
        </w:rPr>
      </w:pPr>
      <w:r w:rsidRPr="00746C0B">
        <w:rPr>
          <w:color w:val="000000" w:themeColor="text1"/>
        </w:rPr>
        <w:t xml:space="preserve">The rise of technology has not only transformed processes of production and labour relationships but </w:t>
      </w:r>
      <w:r w:rsidR="00D12B48" w:rsidRPr="00746C0B">
        <w:rPr>
          <w:color w:val="000000" w:themeColor="text1"/>
        </w:rPr>
        <w:t xml:space="preserve">it is </w:t>
      </w:r>
      <w:r w:rsidRPr="00746C0B">
        <w:rPr>
          <w:color w:val="000000" w:themeColor="text1"/>
        </w:rPr>
        <w:t xml:space="preserve">also changing the nature of capitalist accumulation processes with the help of digitalisation.  The digital activities are moving into the circuit of capital accumulation where digital labour is central to the creation of value both in terms of use value and exchange value. The technology led digital revolution and its industrial landscape </w:t>
      </w:r>
      <w:r w:rsidR="00D12B48" w:rsidRPr="00746C0B">
        <w:rPr>
          <w:color w:val="000000" w:themeColor="text1"/>
        </w:rPr>
        <w:t xml:space="preserve">- </w:t>
      </w:r>
      <w:r w:rsidRPr="00746C0B">
        <w:rPr>
          <w:color w:val="000000" w:themeColor="text1"/>
        </w:rPr>
        <w:t>where “man succeeded for the first time in making the product of his past labour work on a large scale gratuitously</w:t>
      </w:r>
      <w:r w:rsidR="00D12B48" w:rsidRPr="00746C0B">
        <w:rPr>
          <w:color w:val="000000" w:themeColor="text1"/>
        </w:rPr>
        <w:t xml:space="preserve"> </w:t>
      </w:r>
      <w:r w:rsidR="00D853FF" w:rsidRPr="00746C0B">
        <w:rPr>
          <w:color w:val="000000" w:themeColor="text1"/>
        </w:rPr>
        <w:t>–</w:t>
      </w:r>
      <w:r w:rsidR="00D12B48" w:rsidRPr="00746C0B">
        <w:rPr>
          <w:color w:val="000000" w:themeColor="text1"/>
        </w:rPr>
        <w:t xml:space="preserve"> </w:t>
      </w:r>
      <w:r w:rsidR="00D853FF" w:rsidRPr="00746C0B">
        <w:rPr>
          <w:color w:val="000000" w:themeColor="text1"/>
        </w:rPr>
        <w:t xml:space="preserve">is </w:t>
      </w:r>
      <w:r w:rsidRPr="00746C0B">
        <w:rPr>
          <w:color w:val="000000" w:themeColor="text1"/>
        </w:rPr>
        <w:t>like a force of nature” (Marx 1987:</w:t>
      </w:r>
      <w:r w:rsidR="00EA5C52" w:rsidRPr="00746C0B">
        <w:rPr>
          <w:color w:val="000000" w:themeColor="text1"/>
        </w:rPr>
        <w:t xml:space="preserve"> </w:t>
      </w:r>
      <w:r w:rsidRPr="00746C0B">
        <w:rPr>
          <w:color w:val="000000" w:themeColor="text1"/>
        </w:rPr>
        <w:t>366). Technology is not only a product of labour but also a product of repetitive past dead labour</w:t>
      </w:r>
      <w:r w:rsidR="00186FD5" w:rsidRPr="00746C0B">
        <w:rPr>
          <w:color w:val="000000" w:themeColor="text1"/>
        </w:rPr>
        <w:t xml:space="preserve">. </w:t>
      </w:r>
      <w:r w:rsidR="00D853FF" w:rsidRPr="00746C0B">
        <w:rPr>
          <w:color w:val="000000" w:themeColor="text1"/>
        </w:rPr>
        <w:t>D</w:t>
      </w:r>
      <w:r w:rsidRPr="00746C0B">
        <w:rPr>
          <w:color w:val="000000" w:themeColor="text1"/>
        </w:rPr>
        <w:t xml:space="preserve">ata, digitalisation and platforms use both dead and living labour to expand the processes of capitalism. Therefore, labour continues to create both use and exchange value within the processes of mechanisation and digitalisation. Mechanisation is socially meaningless if ‘‘a machine which does not serve the purposes of labour is useless’’ (Marx 1987:178). Similarly, digitalisation of </w:t>
      </w:r>
      <w:r w:rsidR="00D853FF" w:rsidRPr="00746C0B">
        <w:rPr>
          <w:color w:val="000000" w:themeColor="text1"/>
        </w:rPr>
        <w:t xml:space="preserve">the </w:t>
      </w:r>
      <w:r w:rsidRPr="00746C0B">
        <w:rPr>
          <w:color w:val="000000" w:themeColor="text1"/>
        </w:rPr>
        <w:t xml:space="preserve">economy and its sustainability depends on its abilities to produce socially meaningful work and values. </w:t>
      </w:r>
      <w:hyperlink r:id="rId8" w:history="1">
        <w:r w:rsidR="00FD3741" w:rsidRPr="00746C0B">
          <w:rPr>
            <w:rStyle w:val="Hyperlink"/>
            <w:rFonts w:ascii="Arial" w:hAnsi="Arial" w:cs="Arial"/>
            <w:color w:val="1155CC"/>
          </w:rPr>
          <w:t xml:space="preserve"> </w:t>
        </w:r>
      </w:hyperlink>
      <w:r w:rsidR="00AC59FC" w:rsidRPr="00746C0B">
        <w:rPr>
          <w:rFonts w:ascii="Arial" w:hAnsi="Arial" w:cs="Arial"/>
          <w:color w:val="777777"/>
        </w:rPr>
        <w:t xml:space="preserve">  </w:t>
      </w:r>
      <w:r w:rsidR="00AC59FC" w:rsidRPr="00746C0B">
        <w:rPr>
          <w:color w:val="000000" w:themeColor="text1"/>
        </w:rPr>
        <w:t>(</w:t>
      </w:r>
      <w:proofErr w:type="spellStart"/>
      <w:r w:rsidR="00AC59FC" w:rsidRPr="00746C0B">
        <w:rPr>
          <w:color w:val="000000" w:themeColor="text1"/>
        </w:rPr>
        <w:t>Jemielniak</w:t>
      </w:r>
      <w:proofErr w:type="spellEnd"/>
      <w:r w:rsidR="00AC59FC" w:rsidRPr="00746C0B">
        <w:rPr>
          <w:color w:val="000000" w:themeColor="text1"/>
        </w:rPr>
        <w:t xml:space="preserve"> and </w:t>
      </w:r>
      <w:proofErr w:type="spellStart"/>
      <w:r w:rsidR="00AC59FC" w:rsidRPr="00746C0B">
        <w:rPr>
          <w:color w:val="000000" w:themeColor="text1"/>
        </w:rPr>
        <w:t>Przegalinska</w:t>
      </w:r>
      <w:proofErr w:type="spellEnd"/>
      <w:r w:rsidR="00AC59FC" w:rsidRPr="00746C0B">
        <w:rPr>
          <w:color w:val="000000" w:themeColor="text1"/>
        </w:rPr>
        <w:t>, 2022).</w:t>
      </w:r>
    </w:p>
    <w:p w14:paraId="7CB25DCA" w14:textId="47C21CBF" w:rsidR="00AE726B" w:rsidRPr="00746C0B" w:rsidRDefault="00AE726B" w:rsidP="00AC59FC">
      <w:pPr>
        <w:spacing w:line="480" w:lineRule="auto"/>
        <w:jc w:val="both"/>
        <w:rPr>
          <w:color w:val="000000" w:themeColor="text1"/>
        </w:rPr>
      </w:pPr>
    </w:p>
    <w:p w14:paraId="37E23906" w14:textId="4FA4912E" w:rsidR="00AE726B" w:rsidRPr="00746C0B" w:rsidRDefault="00AE726B" w:rsidP="00AC59FC">
      <w:pPr>
        <w:spacing w:line="480" w:lineRule="auto"/>
        <w:rPr>
          <w:color w:val="000000" w:themeColor="text1"/>
        </w:rPr>
      </w:pPr>
    </w:p>
    <w:p w14:paraId="079953B7" w14:textId="091325BB" w:rsidR="00517CE9" w:rsidRPr="00746C0B" w:rsidRDefault="006C16B3" w:rsidP="00510CD5">
      <w:pPr>
        <w:spacing w:line="480" w:lineRule="auto"/>
        <w:jc w:val="both"/>
        <w:rPr>
          <w:color w:val="000000" w:themeColor="text1"/>
        </w:rPr>
      </w:pPr>
      <w:r w:rsidRPr="00746C0B">
        <w:rPr>
          <w:color w:val="000000" w:themeColor="text1"/>
        </w:rPr>
        <w:lastRenderedPageBreak/>
        <w:t xml:space="preserve">The future of platforms, big data and new forms of capitalist accumulation have not only transformed capitalism but also transformed societies, states and individuals. However, the new forms of capitalism </w:t>
      </w:r>
      <w:r w:rsidR="00D853FF" w:rsidRPr="00746C0B">
        <w:rPr>
          <w:color w:val="000000" w:themeColor="text1"/>
        </w:rPr>
        <w:t xml:space="preserve">are </w:t>
      </w:r>
      <w:r w:rsidRPr="00746C0B">
        <w:rPr>
          <w:color w:val="000000" w:themeColor="text1"/>
        </w:rPr>
        <w:t xml:space="preserve">displaying tendencies of old forms of capitalist determinism within technological singularity and its inherent contradictions within the abyss of digital animism. The autonomous machine and bonded labour in its manual and digital forms make new forms of capitalisms and its accumulation processes are path dependent on the centrality of labour in its living and dead form. The ‘data about and data on’ belongs to people, their social, economic, political, cultural and religious lives.  It cannot and should not be controlled by </w:t>
      </w:r>
      <w:r w:rsidR="00AC59FC" w:rsidRPr="00746C0B">
        <w:rPr>
          <w:color w:val="000000" w:themeColor="text1"/>
        </w:rPr>
        <w:t xml:space="preserve">a </w:t>
      </w:r>
      <w:r w:rsidRPr="00746C0B">
        <w:rPr>
          <w:color w:val="000000" w:themeColor="text1"/>
        </w:rPr>
        <w:t xml:space="preserve">machine, a product of human labour and its creativity. </w:t>
      </w:r>
      <w:r w:rsidR="00BC657F" w:rsidRPr="00746C0B">
        <w:rPr>
          <w:color w:val="000000" w:themeColor="text1"/>
        </w:rPr>
        <w:t>It is time for the labour to reclaim its share from new forms of capital and its profit driven system.</w:t>
      </w:r>
      <w:r w:rsidR="00517CE9" w:rsidRPr="00746C0B">
        <w:rPr>
          <w:color w:val="000000" w:themeColor="text1"/>
        </w:rPr>
        <w:t xml:space="preserve"> The new forms of capitalisms are evolving with the changing landscape of </w:t>
      </w:r>
      <w:r w:rsidR="00D853FF" w:rsidRPr="00746C0B">
        <w:rPr>
          <w:color w:val="000000" w:themeColor="text1"/>
        </w:rPr>
        <w:t xml:space="preserve">the </w:t>
      </w:r>
      <w:r w:rsidR="00517CE9" w:rsidRPr="00746C0B">
        <w:rPr>
          <w:color w:val="000000" w:themeColor="text1"/>
        </w:rPr>
        <w:t xml:space="preserve">technology led digital revolution. The big data led platform capitalism and its new forms of accumulation is moving in an unpredictable direction. </w:t>
      </w:r>
    </w:p>
    <w:p w14:paraId="758FE44D" w14:textId="2C365975" w:rsidR="00C06182" w:rsidRPr="00746C0B" w:rsidRDefault="00C06182" w:rsidP="00510CD5">
      <w:pPr>
        <w:spacing w:line="480" w:lineRule="auto"/>
        <w:jc w:val="both"/>
        <w:rPr>
          <w:color w:val="000000" w:themeColor="text1"/>
        </w:rPr>
      </w:pPr>
    </w:p>
    <w:p w14:paraId="314AA818" w14:textId="1BFD1967" w:rsidR="00C06182" w:rsidRPr="00746C0B" w:rsidRDefault="00C06182" w:rsidP="00510CD5">
      <w:pPr>
        <w:spacing w:line="480" w:lineRule="auto"/>
        <w:jc w:val="both"/>
        <w:rPr>
          <w:color w:val="000000" w:themeColor="text1"/>
        </w:rPr>
      </w:pPr>
      <w:r w:rsidRPr="00746C0B">
        <w:rPr>
          <w:color w:val="000000" w:themeColor="text1"/>
        </w:rPr>
        <w:t>Data and platforms are twin pillars of new forms of capitalist accumulation processes within digital capitalism, which domesticates labour, determines price, product, demand, supply and market conditions.  The digital labour theory of value is central to understand</w:t>
      </w:r>
      <w:r w:rsidR="00AC59FC" w:rsidRPr="00746C0B">
        <w:rPr>
          <w:color w:val="000000" w:themeColor="text1"/>
        </w:rPr>
        <w:t>ing</w:t>
      </w:r>
      <w:r w:rsidRPr="00746C0B">
        <w:rPr>
          <w:color w:val="000000" w:themeColor="text1"/>
        </w:rPr>
        <w:t xml:space="preserve"> new forms of capitalism and their accumulation processes determined by ‘platforms’ and ‘big data’.  The core and peripheries of data management and control, shape institutions, regimes, and structures that are concomitant with requirements for the capital accumulation under digital capitalism. The social and economic outcomes of such a systemic transformation within capitalism create conditions where our data is used as resources and digital labour or dead labour is used as tools for further expansion of capitalism in its new forms.  In conclusion, it can be said that ‘our data-our capital’ is the foundation of digital and all other forms of evolving capitalisms. The sustainability and future of </w:t>
      </w:r>
      <w:r w:rsidR="001A641D" w:rsidRPr="00746C0B">
        <w:rPr>
          <w:color w:val="000000" w:themeColor="text1"/>
        </w:rPr>
        <w:t xml:space="preserve">the platform </w:t>
      </w:r>
      <w:r w:rsidRPr="00746C0B">
        <w:rPr>
          <w:color w:val="000000" w:themeColor="text1"/>
        </w:rPr>
        <w:t xml:space="preserve">economy and its capitalist system </w:t>
      </w:r>
      <w:r w:rsidRPr="00746C0B">
        <w:rPr>
          <w:color w:val="000000" w:themeColor="text1"/>
        </w:rPr>
        <w:lastRenderedPageBreak/>
        <w:t>depends on its ability to acknowledge centrality of digital labour and human data in the making of surplus and profit.</w:t>
      </w:r>
    </w:p>
    <w:p w14:paraId="57C44FDF" w14:textId="77777777" w:rsidR="00A85C2B" w:rsidRPr="00746C0B" w:rsidRDefault="00A85C2B" w:rsidP="00510CD5">
      <w:pPr>
        <w:spacing w:line="480" w:lineRule="auto"/>
        <w:jc w:val="both"/>
        <w:rPr>
          <w:color w:val="000000" w:themeColor="text1"/>
        </w:rPr>
      </w:pPr>
    </w:p>
    <w:p w14:paraId="5A5766AF" w14:textId="77777777" w:rsidR="00083235" w:rsidRPr="00746C0B" w:rsidRDefault="00A85C2B" w:rsidP="00083235">
      <w:pPr>
        <w:spacing w:line="360" w:lineRule="auto"/>
        <w:rPr>
          <w:b/>
          <w:bCs/>
          <w:color w:val="000000" w:themeColor="text1"/>
        </w:rPr>
      </w:pPr>
      <w:r w:rsidRPr="00746C0B">
        <w:rPr>
          <w:b/>
          <w:bCs/>
          <w:color w:val="000000" w:themeColor="text1"/>
        </w:rPr>
        <w:t>Limitations and Future Research Direction</w:t>
      </w:r>
    </w:p>
    <w:p w14:paraId="3355FB56" w14:textId="77777777" w:rsidR="00035C22" w:rsidRPr="00746C0B" w:rsidRDefault="00035C22" w:rsidP="00083235">
      <w:pPr>
        <w:spacing w:line="480" w:lineRule="auto"/>
        <w:rPr>
          <w:color w:val="000000" w:themeColor="text1"/>
        </w:rPr>
      </w:pPr>
    </w:p>
    <w:p w14:paraId="5190A295" w14:textId="09AF1EF5" w:rsidR="00A8173E" w:rsidRPr="00746C0B" w:rsidRDefault="007229E1" w:rsidP="00083235">
      <w:pPr>
        <w:spacing w:line="480" w:lineRule="auto"/>
        <w:rPr>
          <w:color w:val="000000" w:themeColor="text1"/>
          <w:shd w:val="clear" w:color="auto" w:fill="FFFFFF"/>
          <w:lang w:eastAsia="en-US"/>
        </w:rPr>
      </w:pPr>
      <w:r w:rsidRPr="00746C0B">
        <w:rPr>
          <w:color w:val="000000" w:themeColor="text1"/>
        </w:rPr>
        <w:t xml:space="preserve">This is a conceptual paper and not an empirical analysis of “The Future of Platforms, Big Data and New Forms of Capital Accumulation”. The paper undertakes a qualitative comparative analysis (QCA) by exploring a broad range of complex factors with case study examples from leading firms within the platform economy. It draws upon seminal concepts and </w:t>
      </w:r>
      <w:r w:rsidR="009B5BF7" w:rsidRPr="00746C0B">
        <w:rPr>
          <w:color w:val="000000" w:themeColor="text1"/>
        </w:rPr>
        <w:t xml:space="preserve">economic </w:t>
      </w:r>
      <w:r w:rsidRPr="00746C0B">
        <w:rPr>
          <w:color w:val="000000" w:themeColor="text1"/>
        </w:rPr>
        <w:t xml:space="preserve">theories that </w:t>
      </w:r>
      <w:r w:rsidR="009B5BF7" w:rsidRPr="00746C0B">
        <w:rPr>
          <w:color w:val="000000" w:themeColor="text1"/>
        </w:rPr>
        <w:t xml:space="preserve">form the </w:t>
      </w:r>
      <w:r w:rsidR="009B5BF7" w:rsidRPr="00746C0B">
        <w:rPr>
          <w:color w:val="000000" w:themeColor="text1"/>
          <w:shd w:val="clear" w:color="auto" w:fill="FFFFFF"/>
          <w:lang w:eastAsia="en-US"/>
        </w:rPr>
        <w:t xml:space="preserve">basic building blocks of political science and critiques Marxist principles using new theories from the platform economy. Due to the complexity of the topic and the intangibility and qualitative nature of the subject, it was not feasible nor appropriate to </w:t>
      </w:r>
      <w:r w:rsidR="004C1303" w:rsidRPr="00746C0B">
        <w:rPr>
          <w:color w:val="000000" w:themeColor="text1"/>
          <w:shd w:val="clear" w:color="auto" w:fill="FFFFFF"/>
          <w:lang w:eastAsia="en-US"/>
        </w:rPr>
        <w:t>undertake</w:t>
      </w:r>
      <w:r w:rsidR="009B5BF7" w:rsidRPr="00746C0B">
        <w:rPr>
          <w:color w:val="000000" w:themeColor="text1"/>
          <w:shd w:val="clear" w:color="auto" w:fill="FFFFFF"/>
          <w:lang w:eastAsia="en-US"/>
        </w:rPr>
        <w:t xml:space="preserve"> a quantitative empirical study. </w:t>
      </w:r>
      <w:r w:rsidR="007B0C0F" w:rsidRPr="00746C0B">
        <w:rPr>
          <w:color w:val="000000" w:themeColor="text1"/>
          <w:shd w:val="clear" w:color="auto" w:fill="FFFFFF"/>
          <w:lang w:eastAsia="en-US"/>
        </w:rPr>
        <w:t xml:space="preserve">The purpose of </w:t>
      </w:r>
      <w:r w:rsidR="00A8173E" w:rsidRPr="00746C0B">
        <w:rPr>
          <w:color w:val="000000" w:themeColor="text1"/>
          <w:shd w:val="clear" w:color="auto" w:fill="FFFFFF"/>
          <w:lang w:eastAsia="en-US"/>
        </w:rPr>
        <w:t xml:space="preserve">the </w:t>
      </w:r>
      <w:r w:rsidR="007B0C0F" w:rsidRPr="00746C0B">
        <w:rPr>
          <w:color w:val="000000" w:themeColor="text1"/>
          <w:shd w:val="clear" w:color="auto" w:fill="FFFFFF"/>
          <w:lang w:eastAsia="en-US"/>
        </w:rPr>
        <w:t>philosophical inquiry was to perform research using intellectual analysis and to clarify meaning</w:t>
      </w:r>
      <w:r w:rsidR="00F14211" w:rsidRPr="00746C0B">
        <w:rPr>
          <w:color w:val="000000" w:themeColor="text1"/>
          <w:shd w:val="clear" w:color="auto" w:fill="FFFFFF"/>
          <w:lang w:eastAsia="en-US"/>
        </w:rPr>
        <w:t xml:space="preserve"> using an interpretivist rather than a positivist research philosophy. </w:t>
      </w:r>
      <w:r w:rsidR="007B0C0F" w:rsidRPr="00746C0B">
        <w:rPr>
          <w:color w:val="000000" w:themeColor="text1"/>
          <w:shd w:val="clear" w:color="auto" w:fill="FFFFFF"/>
          <w:lang w:eastAsia="en-US"/>
        </w:rPr>
        <w:t xml:space="preserve">However, this was constrained to a certain extent by a number of factors such as </w:t>
      </w:r>
      <w:r w:rsidR="009B5BF7" w:rsidRPr="00746C0B">
        <w:rPr>
          <w:color w:val="000000" w:themeColor="text1"/>
          <w:shd w:val="clear" w:color="auto" w:fill="FFFFFF"/>
          <w:lang w:eastAsia="en-US"/>
        </w:rPr>
        <w:t xml:space="preserve">the breadth of the </w:t>
      </w:r>
      <w:r w:rsidR="004C1303" w:rsidRPr="00746C0B">
        <w:rPr>
          <w:color w:val="000000" w:themeColor="text1"/>
          <w:shd w:val="clear" w:color="auto" w:fill="FFFFFF"/>
          <w:lang w:eastAsia="en-US"/>
        </w:rPr>
        <w:t>hypothes</w:t>
      </w:r>
      <w:r w:rsidR="007B0C0F" w:rsidRPr="00746C0B">
        <w:rPr>
          <w:color w:val="000000" w:themeColor="text1"/>
          <w:shd w:val="clear" w:color="auto" w:fill="FFFFFF"/>
          <w:lang w:eastAsia="en-US"/>
        </w:rPr>
        <w:t>i</w:t>
      </w:r>
      <w:r w:rsidR="004C1303" w:rsidRPr="00746C0B">
        <w:rPr>
          <w:color w:val="000000" w:themeColor="text1"/>
          <w:shd w:val="clear" w:color="auto" w:fill="FFFFFF"/>
          <w:lang w:eastAsia="en-US"/>
        </w:rPr>
        <w:t>s being investigated, the diverse range of perspectives being considered and the speed of technological and environmental change</w:t>
      </w:r>
      <w:r w:rsidR="000565D6" w:rsidRPr="00746C0B">
        <w:rPr>
          <w:color w:val="000000" w:themeColor="text1"/>
          <w:shd w:val="clear" w:color="auto" w:fill="FFFFFF"/>
          <w:lang w:eastAsia="en-US"/>
        </w:rPr>
        <w:t>.</w:t>
      </w:r>
      <w:r w:rsidR="00035C22" w:rsidRPr="00746C0B">
        <w:rPr>
          <w:color w:val="000000" w:themeColor="text1"/>
          <w:shd w:val="clear" w:color="auto" w:fill="FFFFFF"/>
          <w:lang w:eastAsia="en-US"/>
        </w:rPr>
        <w:t xml:space="preserve"> </w:t>
      </w:r>
    </w:p>
    <w:p w14:paraId="60B67C6B" w14:textId="77777777" w:rsidR="00A8173E" w:rsidRPr="00746C0B" w:rsidRDefault="00A8173E" w:rsidP="00083235">
      <w:pPr>
        <w:spacing w:line="480" w:lineRule="auto"/>
        <w:rPr>
          <w:color w:val="000000" w:themeColor="text1"/>
          <w:shd w:val="clear" w:color="auto" w:fill="FFFFFF"/>
          <w:lang w:eastAsia="en-US"/>
        </w:rPr>
      </w:pPr>
    </w:p>
    <w:p w14:paraId="34306753" w14:textId="2E25A720" w:rsidR="00083235" w:rsidRPr="00746C0B" w:rsidRDefault="000565D6" w:rsidP="00A8173E">
      <w:pPr>
        <w:spacing w:line="480" w:lineRule="auto"/>
        <w:rPr>
          <w:b/>
          <w:bCs/>
          <w:color w:val="000000" w:themeColor="text1"/>
        </w:rPr>
      </w:pPr>
      <w:r w:rsidRPr="00746C0B">
        <w:rPr>
          <w:color w:val="000000" w:themeColor="text1"/>
          <w:shd w:val="clear" w:color="auto" w:fill="FFFFFF"/>
          <w:lang w:eastAsia="en-US"/>
        </w:rPr>
        <w:t>This, however, has created</w:t>
      </w:r>
      <w:r w:rsidR="007B0C0F" w:rsidRPr="00746C0B">
        <w:rPr>
          <w:color w:val="000000" w:themeColor="text1"/>
          <w:shd w:val="clear" w:color="auto" w:fill="FFFFFF"/>
          <w:lang w:eastAsia="en-US"/>
        </w:rPr>
        <w:t xml:space="preserve"> </w:t>
      </w:r>
      <w:r w:rsidR="004C1303" w:rsidRPr="00746C0B">
        <w:rPr>
          <w:color w:val="000000" w:themeColor="text1"/>
          <w:shd w:val="clear" w:color="auto" w:fill="FFFFFF"/>
          <w:lang w:eastAsia="en-US"/>
        </w:rPr>
        <w:t>opportunities for further</w:t>
      </w:r>
      <w:r w:rsidRPr="00746C0B">
        <w:rPr>
          <w:color w:val="000000" w:themeColor="text1"/>
          <w:shd w:val="clear" w:color="auto" w:fill="FFFFFF"/>
          <w:lang w:eastAsia="en-US"/>
        </w:rPr>
        <w:t xml:space="preserve"> </w:t>
      </w:r>
      <w:r w:rsidR="004C1303" w:rsidRPr="00746C0B">
        <w:rPr>
          <w:color w:val="000000" w:themeColor="text1"/>
          <w:shd w:val="clear" w:color="auto" w:fill="FFFFFF"/>
          <w:lang w:eastAsia="en-US"/>
        </w:rPr>
        <w:t>research.</w:t>
      </w:r>
      <w:r w:rsidRPr="00746C0B">
        <w:rPr>
          <w:color w:val="000000" w:themeColor="text1"/>
          <w:shd w:val="clear" w:color="auto" w:fill="FFFFFF"/>
          <w:lang w:eastAsia="en-US"/>
        </w:rPr>
        <w:t xml:space="preserve"> For example, capital accumulation </w:t>
      </w:r>
      <w:r w:rsidR="00DE0C3E" w:rsidRPr="00746C0B">
        <w:rPr>
          <w:color w:val="000000" w:themeColor="text1"/>
          <w:shd w:val="clear" w:color="auto" w:fill="FFFFFF"/>
          <w:lang w:eastAsia="en-US"/>
        </w:rPr>
        <w:t xml:space="preserve">through data capital </w:t>
      </w:r>
      <w:r w:rsidRPr="00746C0B">
        <w:rPr>
          <w:color w:val="000000" w:themeColor="text1"/>
          <w:shd w:val="clear" w:color="auto" w:fill="FFFFFF"/>
          <w:lang w:eastAsia="en-US"/>
        </w:rPr>
        <w:t xml:space="preserve">is </w:t>
      </w:r>
      <w:r w:rsidR="00DE0C3E" w:rsidRPr="00746C0B">
        <w:rPr>
          <w:color w:val="000000" w:themeColor="text1"/>
          <w:shd w:val="clear" w:color="auto" w:fill="FFFFFF"/>
          <w:lang w:eastAsia="en-US"/>
        </w:rPr>
        <w:t>expected</w:t>
      </w:r>
      <w:r w:rsidRPr="00746C0B">
        <w:rPr>
          <w:color w:val="000000" w:themeColor="text1"/>
          <w:shd w:val="clear" w:color="auto" w:fill="FFFFFF"/>
          <w:lang w:eastAsia="en-US"/>
        </w:rPr>
        <w:t xml:space="preserve"> to </w:t>
      </w:r>
      <w:r w:rsidR="00A8173E" w:rsidRPr="00746C0B">
        <w:rPr>
          <w:color w:val="000000" w:themeColor="text1"/>
          <w:shd w:val="clear" w:color="auto" w:fill="FFFFFF"/>
          <w:lang w:eastAsia="en-US"/>
        </w:rPr>
        <w:t xml:space="preserve">follow a </w:t>
      </w:r>
      <w:r w:rsidRPr="00746C0B">
        <w:rPr>
          <w:color w:val="000000" w:themeColor="text1"/>
          <w:shd w:val="clear" w:color="auto" w:fill="FFFFFF"/>
          <w:lang w:eastAsia="en-US"/>
        </w:rPr>
        <w:t>grow</w:t>
      </w:r>
      <w:r w:rsidR="00A8173E" w:rsidRPr="00746C0B">
        <w:rPr>
          <w:color w:val="000000" w:themeColor="text1"/>
          <w:shd w:val="clear" w:color="auto" w:fill="FFFFFF"/>
          <w:lang w:eastAsia="en-US"/>
        </w:rPr>
        <w:t>th path</w:t>
      </w:r>
      <w:r w:rsidRPr="00746C0B">
        <w:rPr>
          <w:color w:val="000000" w:themeColor="text1"/>
          <w:shd w:val="clear" w:color="auto" w:fill="FFFFFF"/>
          <w:lang w:eastAsia="en-US"/>
        </w:rPr>
        <w:t xml:space="preserve"> in the future </w:t>
      </w:r>
      <w:r w:rsidR="00DE0C3E" w:rsidRPr="00746C0B">
        <w:rPr>
          <w:color w:val="000000" w:themeColor="text1"/>
          <w:shd w:val="clear" w:color="auto" w:fill="FFFFFF"/>
          <w:lang w:eastAsia="en-US"/>
        </w:rPr>
        <w:t>(Walton and Nayak, 2021)</w:t>
      </w:r>
      <w:r w:rsidR="00DE0C3E" w:rsidRPr="00746C0B">
        <w:rPr>
          <w:color w:val="7030A0"/>
          <w:shd w:val="clear" w:color="auto" w:fill="FFFFFF"/>
          <w:lang w:eastAsia="en-US"/>
        </w:rPr>
        <w:t xml:space="preserve"> </w:t>
      </w:r>
      <w:r w:rsidRPr="00746C0B">
        <w:rPr>
          <w:color w:val="000000" w:themeColor="text1"/>
          <w:shd w:val="clear" w:color="auto" w:fill="FFFFFF"/>
          <w:lang w:eastAsia="en-US"/>
        </w:rPr>
        <w:t>as new technological trends unfold such as Central Bank Digital Currencies (CBDC’s), cryptocurrencies, blockchain, the Internet-of-Things (IoT), Industry 4.0</w:t>
      </w:r>
      <w:r w:rsidR="00083235" w:rsidRPr="00746C0B">
        <w:rPr>
          <w:color w:val="000000" w:themeColor="text1"/>
          <w:shd w:val="clear" w:color="auto" w:fill="FFFFFF"/>
          <w:lang w:eastAsia="en-US"/>
        </w:rPr>
        <w:t>, satellite Internet</w:t>
      </w:r>
      <w:r w:rsidRPr="00746C0B">
        <w:rPr>
          <w:color w:val="000000" w:themeColor="text1"/>
          <w:shd w:val="clear" w:color="auto" w:fill="FFFFFF"/>
          <w:lang w:eastAsia="en-US"/>
        </w:rPr>
        <w:t xml:space="preserve"> and </w:t>
      </w:r>
      <w:r w:rsidR="00DE0C3E" w:rsidRPr="00746C0B">
        <w:rPr>
          <w:color w:val="000000" w:themeColor="text1"/>
          <w:shd w:val="clear" w:color="auto" w:fill="FFFFFF"/>
          <w:lang w:eastAsia="en-US"/>
        </w:rPr>
        <w:t xml:space="preserve">artificial general intelligence (AGI). To counter balance this trend towards monopoly capitalism </w:t>
      </w:r>
      <w:r w:rsidR="008C7258" w:rsidRPr="00746C0B">
        <w:rPr>
          <w:color w:val="000000" w:themeColor="text1"/>
          <w:shd w:val="clear" w:color="auto" w:fill="FFFFFF"/>
          <w:lang w:eastAsia="en-US"/>
        </w:rPr>
        <w:t>(</w:t>
      </w:r>
      <w:proofErr w:type="spellStart"/>
      <w:r w:rsidR="008C7258" w:rsidRPr="00746C0B">
        <w:rPr>
          <w:color w:val="000000" w:themeColor="text1"/>
          <w:shd w:val="clear" w:color="auto" w:fill="FFFFFF"/>
          <w:lang w:eastAsia="en-US"/>
        </w:rPr>
        <w:t>Rikap</w:t>
      </w:r>
      <w:proofErr w:type="spellEnd"/>
      <w:r w:rsidR="008C7258" w:rsidRPr="00746C0B">
        <w:rPr>
          <w:color w:val="000000" w:themeColor="text1"/>
          <w:shd w:val="clear" w:color="auto" w:fill="FFFFFF"/>
          <w:lang w:eastAsia="en-US"/>
        </w:rPr>
        <w:t>, 2021)</w:t>
      </w:r>
      <w:r w:rsidR="00C2114F" w:rsidRPr="00746C0B">
        <w:rPr>
          <w:color w:val="000000" w:themeColor="text1"/>
          <w:shd w:val="clear" w:color="auto" w:fill="FFFFFF"/>
          <w:lang w:eastAsia="en-US"/>
        </w:rPr>
        <w:t xml:space="preserve">, global regulatory pressures in Europe, China and the USA are now emerging. This has the potential to negatively impact upon the </w:t>
      </w:r>
      <w:r w:rsidR="00C2114F" w:rsidRPr="00746C0B">
        <w:rPr>
          <w:color w:val="000000" w:themeColor="text1"/>
          <w:shd w:val="clear" w:color="auto" w:fill="FFFFFF"/>
          <w:lang w:eastAsia="en-US"/>
        </w:rPr>
        <w:lastRenderedPageBreak/>
        <w:t xml:space="preserve">economic rents and capital accumulation of the larger platform companies. The extent to which this will be off-set by their growth in other areas of the global economy remain to be seen </w:t>
      </w:r>
      <w:r w:rsidR="00083235" w:rsidRPr="00746C0B">
        <w:rPr>
          <w:color w:val="000000" w:themeColor="text1"/>
          <w:shd w:val="clear" w:color="auto" w:fill="FFFFFF"/>
          <w:lang w:eastAsia="en-US"/>
        </w:rPr>
        <w:t>thereby requiring further, ongoing research.</w:t>
      </w:r>
    </w:p>
    <w:p w14:paraId="2D88E2FA" w14:textId="2AED0F10" w:rsidR="00E04145" w:rsidRPr="00746C0B" w:rsidRDefault="00E04145" w:rsidP="00E04145">
      <w:pPr>
        <w:pStyle w:val="Heading2"/>
        <w:rPr>
          <w:rFonts w:ascii="Times New Roman" w:hAnsi="Times New Roman" w:cs="Times New Roman"/>
          <w:b/>
          <w:color w:val="000000" w:themeColor="text1"/>
          <w:sz w:val="24"/>
          <w:szCs w:val="24"/>
        </w:rPr>
      </w:pPr>
      <w:r w:rsidRPr="00746C0B">
        <w:rPr>
          <w:rFonts w:ascii="Times New Roman" w:hAnsi="Times New Roman" w:cs="Times New Roman"/>
          <w:b/>
          <w:color w:val="000000" w:themeColor="text1"/>
          <w:sz w:val="24"/>
          <w:szCs w:val="24"/>
        </w:rPr>
        <w:t xml:space="preserve">References </w:t>
      </w:r>
    </w:p>
    <w:p w14:paraId="1B4A568A" w14:textId="0DE6B03F" w:rsidR="003F1C1B" w:rsidRPr="00746C0B" w:rsidRDefault="003F1C1B" w:rsidP="003F1C1B">
      <w:pPr>
        <w:rPr>
          <w:color w:val="000000" w:themeColor="text1"/>
        </w:rPr>
      </w:pPr>
    </w:p>
    <w:p w14:paraId="2F74B9C1" w14:textId="49410F78" w:rsidR="003F1C1B" w:rsidRPr="00746C0B" w:rsidRDefault="0000542E" w:rsidP="00CC4FF6">
      <w:pPr>
        <w:rPr>
          <w:color w:val="000000" w:themeColor="text1"/>
        </w:rPr>
      </w:pPr>
      <w:r w:rsidRPr="00746C0B">
        <w:rPr>
          <w:color w:val="000000" w:themeColor="text1"/>
        </w:rPr>
        <w:t xml:space="preserve">Aghion, P. and </w:t>
      </w:r>
      <w:proofErr w:type="spellStart"/>
      <w:r w:rsidRPr="00746C0B">
        <w:rPr>
          <w:color w:val="000000" w:themeColor="text1"/>
        </w:rPr>
        <w:t>Jaravel</w:t>
      </w:r>
      <w:proofErr w:type="spellEnd"/>
      <w:r w:rsidRPr="00746C0B">
        <w:rPr>
          <w:color w:val="000000" w:themeColor="text1"/>
        </w:rPr>
        <w:t>, X. (2015)</w:t>
      </w:r>
      <w:r w:rsidR="001722F3" w:rsidRPr="00746C0B">
        <w:rPr>
          <w:color w:val="000000" w:themeColor="text1"/>
        </w:rPr>
        <w:t xml:space="preserve">, </w:t>
      </w:r>
      <w:r w:rsidR="00C83C53" w:rsidRPr="00746C0B">
        <w:rPr>
          <w:color w:val="000000" w:themeColor="text1"/>
        </w:rPr>
        <w:t>“</w:t>
      </w:r>
      <w:r w:rsidR="003F1C1B" w:rsidRPr="00746C0B">
        <w:rPr>
          <w:color w:val="000000" w:themeColor="text1"/>
        </w:rPr>
        <w:t xml:space="preserve">Knowledge </w:t>
      </w:r>
      <w:proofErr w:type="spellStart"/>
      <w:r w:rsidR="003F1C1B" w:rsidRPr="00746C0B">
        <w:rPr>
          <w:color w:val="000000" w:themeColor="text1"/>
        </w:rPr>
        <w:t>Spillovers</w:t>
      </w:r>
      <w:proofErr w:type="spellEnd"/>
      <w:r w:rsidR="003F1C1B" w:rsidRPr="00746C0B">
        <w:rPr>
          <w:color w:val="000000" w:themeColor="text1"/>
        </w:rPr>
        <w:t>, Innovation and Growth</w:t>
      </w:r>
      <w:r w:rsidR="00C83C53" w:rsidRPr="00746C0B">
        <w:rPr>
          <w:color w:val="000000" w:themeColor="text1"/>
        </w:rPr>
        <w:t>”,</w:t>
      </w:r>
      <w:r w:rsidR="003F1C1B" w:rsidRPr="00746C0B">
        <w:rPr>
          <w:color w:val="000000" w:themeColor="text1"/>
        </w:rPr>
        <w:t> </w:t>
      </w:r>
    </w:p>
    <w:p w14:paraId="3B518368" w14:textId="448F2BFC" w:rsidR="0000542E" w:rsidRPr="00746C0B" w:rsidRDefault="003F1C1B" w:rsidP="00CC4FF6">
      <w:pPr>
        <w:rPr>
          <w:color w:val="000000" w:themeColor="text1"/>
        </w:rPr>
      </w:pPr>
      <w:r w:rsidRPr="00746C0B">
        <w:rPr>
          <w:i/>
          <w:iCs/>
          <w:color w:val="000000" w:themeColor="text1"/>
        </w:rPr>
        <w:t>The Economic Journal</w:t>
      </w:r>
      <w:r w:rsidRPr="00746C0B">
        <w:rPr>
          <w:color w:val="000000" w:themeColor="text1"/>
        </w:rPr>
        <w:t xml:space="preserve">, Volume 125, Issue 583, March 2015, </w:t>
      </w:r>
      <w:r w:rsidR="0000542E" w:rsidRPr="00746C0B">
        <w:rPr>
          <w:color w:val="000000" w:themeColor="text1"/>
        </w:rPr>
        <w:t>pp.</w:t>
      </w:r>
      <w:r w:rsidRPr="00746C0B">
        <w:rPr>
          <w:color w:val="000000" w:themeColor="text1"/>
        </w:rPr>
        <w:t xml:space="preserve"> 533–573 </w:t>
      </w:r>
      <w:hyperlink r:id="rId9" w:history="1">
        <w:r w:rsidR="00766022" w:rsidRPr="00746C0B">
          <w:rPr>
            <w:rStyle w:val="Hyperlink"/>
            <w:color w:val="000000" w:themeColor="text1"/>
          </w:rPr>
          <w:t>https://doi.org/10.1111/ecoj.12199 29 March 2015</w:t>
        </w:r>
      </w:hyperlink>
      <w:r w:rsidR="00766022" w:rsidRPr="00746C0B">
        <w:rPr>
          <w:color w:val="000000" w:themeColor="text1"/>
        </w:rPr>
        <w:t>.</w:t>
      </w:r>
    </w:p>
    <w:p w14:paraId="439733B2" w14:textId="1AA702A4" w:rsidR="00933F7A" w:rsidRPr="00746C0B" w:rsidRDefault="00933F7A" w:rsidP="0000542E">
      <w:pPr>
        <w:textAlignment w:val="baseline"/>
        <w:rPr>
          <w:color w:val="000000" w:themeColor="text1"/>
        </w:rPr>
      </w:pPr>
    </w:p>
    <w:p w14:paraId="141D124A" w14:textId="76B427A6" w:rsidR="00933F7A" w:rsidRPr="00746C0B" w:rsidRDefault="00933F7A" w:rsidP="0000542E">
      <w:pPr>
        <w:textAlignment w:val="baseline"/>
        <w:rPr>
          <w:color w:val="000000" w:themeColor="text1"/>
        </w:rPr>
      </w:pPr>
      <w:r w:rsidRPr="00746C0B">
        <w:rPr>
          <w:color w:val="000000" w:themeColor="text1"/>
        </w:rPr>
        <w:t>Arthur, W.B. (1996)</w:t>
      </w:r>
      <w:r w:rsidR="001722F3" w:rsidRPr="00746C0B">
        <w:rPr>
          <w:color w:val="000000" w:themeColor="text1"/>
        </w:rPr>
        <w:t>,</w:t>
      </w:r>
      <w:r w:rsidRPr="00746C0B">
        <w:rPr>
          <w:color w:val="000000" w:themeColor="text1"/>
        </w:rPr>
        <w:t xml:space="preserve"> </w:t>
      </w:r>
      <w:r w:rsidR="00C83C53" w:rsidRPr="00746C0B">
        <w:rPr>
          <w:color w:val="000000" w:themeColor="text1"/>
        </w:rPr>
        <w:t>“</w:t>
      </w:r>
      <w:r w:rsidR="0082562E" w:rsidRPr="00746C0B">
        <w:rPr>
          <w:color w:val="000000" w:themeColor="text1"/>
        </w:rPr>
        <w:t>Increasing Returns and the New World of Business</w:t>
      </w:r>
      <w:r w:rsidR="00C83C53" w:rsidRPr="00746C0B">
        <w:rPr>
          <w:color w:val="000000" w:themeColor="text1"/>
        </w:rPr>
        <w:t>”,</w:t>
      </w:r>
      <w:r w:rsidR="0082562E" w:rsidRPr="00746C0B">
        <w:rPr>
          <w:color w:val="000000" w:themeColor="text1"/>
        </w:rPr>
        <w:t xml:space="preserve"> </w:t>
      </w:r>
      <w:r w:rsidR="0082562E" w:rsidRPr="00746C0B">
        <w:rPr>
          <w:i/>
          <w:iCs/>
          <w:color w:val="000000" w:themeColor="text1"/>
        </w:rPr>
        <w:t>Harvard Business Review</w:t>
      </w:r>
      <w:r w:rsidR="0082562E" w:rsidRPr="00746C0B">
        <w:rPr>
          <w:color w:val="000000" w:themeColor="text1"/>
        </w:rPr>
        <w:t>. July – August 1996.</w:t>
      </w:r>
    </w:p>
    <w:p w14:paraId="288135D4" w14:textId="16F879BE" w:rsidR="00766022" w:rsidRPr="00746C0B" w:rsidRDefault="00766022" w:rsidP="0000542E">
      <w:pPr>
        <w:textAlignment w:val="baseline"/>
        <w:rPr>
          <w:color w:val="000000" w:themeColor="text1"/>
        </w:rPr>
      </w:pPr>
    </w:p>
    <w:p w14:paraId="55631E5A" w14:textId="390BFFBD" w:rsidR="00766022" w:rsidRPr="00746C0B" w:rsidRDefault="00766022" w:rsidP="0000542E">
      <w:pPr>
        <w:textAlignment w:val="baseline"/>
        <w:rPr>
          <w:color w:val="000000" w:themeColor="text1"/>
        </w:rPr>
      </w:pPr>
      <w:proofErr w:type="spellStart"/>
      <w:r w:rsidRPr="00746C0B">
        <w:rPr>
          <w:color w:val="000000" w:themeColor="text1"/>
        </w:rPr>
        <w:t>Azhar</w:t>
      </w:r>
      <w:proofErr w:type="spellEnd"/>
      <w:r w:rsidRPr="00746C0B">
        <w:rPr>
          <w:color w:val="000000" w:themeColor="text1"/>
        </w:rPr>
        <w:t xml:space="preserve">, </w:t>
      </w:r>
      <w:r w:rsidR="00C53BAE" w:rsidRPr="00746C0B">
        <w:rPr>
          <w:color w:val="000000" w:themeColor="text1"/>
        </w:rPr>
        <w:t>A. (</w:t>
      </w:r>
      <w:r w:rsidRPr="00746C0B">
        <w:rPr>
          <w:color w:val="000000" w:themeColor="text1"/>
        </w:rPr>
        <w:t>2021</w:t>
      </w:r>
      <w:r w:rsidR="00C53BAE" w:rsidRPr="00746C0B">
        <w:rPr>
          <w:color w:val="000000" w:themeColor="text1"/>
        </w:rPr>
        <w:t>)</w:t>
      </w:r>
      <w:r w:rsidR="000660DF" w:rsidRPr="00746C0B">
        <w:rPr>
          <w:color w:val="000000" w:themeColor="text1"/>
        </w:rPr>
        <w:t>,</w:t>
      </w:r>
      <w:r w:rsidR="00C53BAE" w:rsidRPr="00746C0B">
        <w:rPr>
          <w:color w:val="000000" w:themeColor="text1"/>
        </w:rPr>
        <w:t xml:space="preserve"> </w:t>
      </w:r>
      <w:r w:rsidR="00F5699F" w:rsidRPr="00746C0B">
        <w:rPr>
          <w:i/>
          <w:iCs/>
          <w:color w:val="000000" w:themeColor="text1"/>
        </w:rPr>
        <w:t>The Exponential Age: How Accelerating Technology is Transforming Business, Politics and Society.</w:t>
      </w:r>
      <w:r w:rsidR="00F5699F" w:rsidRPr="00746C0B">
        <w:rPr>
          <w:color w:val="000000" w:themeColor="text1"/>
        </w:rPr>
        <w:t xml:space="preserve"> Ashland, Blackstone Publishers.</w:t>
      </w:r>
    </w:p>
    <w:p w14:paraId="0ED8FC78" w14:textId="3CAC4CD3" w:rsidR="002B17EB" w:rsidRPr="00746C0B" w:rsidRDefault="002B17EB" w:rsidP="00A52208">
      <w:pPr>
        <w:spacing w:before="100" w:beforeAutospacing="1" w:after="100" w:afterAutospacing="1"/>
        <w:rPr>
          <w:color w:val="000000" w:themeColor="text1"/>
        </w:rPr>
      </w:pPr>
      <w:r w:rsidRPr="00746C0B">
        <w:rPr>
          <w:color w:val="000000" w:themeColor="text1"/>
        </w:rPr>
        <w:t xml:space="preserve">Biddulph, B. </w:t>
      </w:r>
      <w:r w:rsidR="00A52208" w:rsidRPr="00746C0B">
        <w:rPr>
          <w:color w:val="000000" w:themeColor="text1"/>
        </w:rPr>
        <w:t>(2020)</w:t>
      </w:r>
      <w:r w:rsidR="000660DF" w:rsidRPr="00746C0B">
        <w:rPr>
          <w:color w:val="000000" w:themeColor="text1"/>
        </w:rPr>
        <w:t>,</w:t>
      </w:r>
      <w:r w:rsidR="00A52208" w:rsidRPr="00746C0B">
        <w:rPr>
          <w:color w:val="000000" w:themeColor="text1"/>
        </w:rPr>
        <w:t xml:space="preserve"> </w:t>
      </w:r>
      <w:r w:rsidR="00C83C53" w:rsidRPr="00746C0B">
        <w:rPr>
          <w:color w:val="000000" w:themeColor="text1"/>
        </w:rPr>
        <w:t>“</w:t>
      </w:r>
      <w:r w:rsidRPr="00746C0B">
        <w:rPr>
          <w:i/>
          <w:iCs/>
          <w:color w:val="000000" w:themeColor="text1"/>
        </w:rPr>
        <w:t>Data capital: The competitive weapon most retailers have yet to fully monetise</w:t>
      </w:r>
      <w:r w:rsidR="00C83C53" w:rsidRPr="00746C0B">
        <w:rPr>
          <w:color w:val="000000" w:themeColor="text1"/>
        </w:rPr>
        <w:t>”,</w:t>
      </w:r>
      <w:r w:rsidRPr="00746C0B">
        <w:rPr>
          <w:color w:val="000000" w:themeColor="text1"/>
        </w:rPr>
        <w:t xml:space="preserve"> https:// retailtouchpoints.com/topics/data-analytics/data-capital- the-competitive-weapon-many-retailers-have-failed-to- fully-monetize (Accessed on </w:t>
      </w:r>
      <w:r w:rsidR="00C201C6" w:rsidRPr="00746C0B">
        <w:rPr>
          <w:color w:val="000000" w:themeColor="text1"/>
        </w:rPr>
        <w:t>28</w:t>
      </w:r>
      <w:r w:rsidR="00C201C6" w:rsidRPr="00746C0B">
        <w:rPr>
          <w:color w:val="000000" w:themeColor="text1"/>
          <w:vertAlign w:val="superscript"/>
        </w:rPr>
        <w:t>th</w:t>
      </w:r>
      <w:r w:rsidR="00C201C6" w:rsidRPr="00746C0B">
        <w:rPr>
          <w:color w:val="000000" w:themeColor="text1"/>
        </w:rPr>
        <w:t xml:space="preserve"> September, 2022</w:t>
      </w:r>
      <w:r w:rsidRPr="00746C0B">
        <w:rPr>
          <w:color w:val="000000" w:themeColor="text1"/>
        </w:rPr>
        <w:t xml:space="preserve">). </w:t>
      </w:r>
    </w:p>
    <w:p w14:paraId="04DCE1B0" w14:textId="08DAF67A" w:rsidR="005921E8" w:rsidRPr="00746C0B" w:rsidRDefault="005921E8">
      <w:pPr>
        <w:rPr>
          <w:rStyle w:val="Strong"/>
          <w:b w:val="0"/>
          <w:bCs w:val="0"/>
          <w:color w:val="000000" w:themeColor="text1"/>
          <w:shd w:val="clear" w:color="auto" w:fill="FFFFFF"/>
        </w:rPr>
      </w:pPr>
      <w:r w:rsidRPr="00746C0B">
        <w:rPr>
          <w:rStyle w:val="Strong"/>
          <w:b w:val="0"/>
          <w:bCs w:val="0"/>
          <w:color w:val="000000" w:themeColor="text1"/>
          <w:shd w:val="clear" w:color="auto" w:fill="FFFFFF"/>
        </w:rPr>
        <w:t xml:space="preserve">Boutang, Y.M. (2012), </w:t>
      </w:r>
      <w:r w:rsidRPr="00746C0B">
        <w:rPr>
          <w:rStyle w:val="Strong"/>
          <w:b w:val="0"/>
          <w:bCs w:val="0"/>
          <w:i/>
          <w:color w:val="000000" w:themeColor="text1"/>
          <w:shd w:val="clear" w:color="auto" w:fill="FFFFFF"/>
        </w:rPr>
        <w:t>Cognitive Capitalism</w:t>
      </w:r>
      <w:r w:rsidRPr="00746C0B">
        <w:rPr>
          <w:rStyle w:val="Strong"/>
          <w:b w:val="0"/>
          <w:bCs w:val="0"/>
          <w:color w:val="000000" w:themeColor="text1"/>
          <w:shd w:val="clear" w:color="auto" w:fill="FFFFFF"/>
        </w:rPr>
        <w:t>, Polity Press, Cambridge.</w:t>
      </w:r>
    </w:p>
    <w:p w14:paraId="532E4A83" w14:textId="77777777" w:rsidR="005921E8" w:rsidRPr="00746C0B" w:rsidRDefault="005921E8">
      <w:pPr>
        <w:rPr>
          <w:b/>
          <w:color w:val="000000" w:themeColor="text1"/>
        </w:rPr>
      </w:pPr>
    </w:p>
    <w:p w14:paraId="43D1E196" w14:textId="3C72F350" w:rsidR="005921E8" w:rsidRPr="00746C0B" w:rsidRDefault="005921E8" w:rsidP="005921E8">
      <w:pPr>
        <w:rPr>
          <w:color w:val="000000" w:themeColor="text1"/>
        </w:rPr>
      </w:pPr>
      <w:proofErr w:type="spellStart"/>
      <w:r w:rsidRPr="00746C0B">
        <w:rPr>
          <w:color w:val="000000" w:themeColor="text1"/>
        </w:rPr>
        <w:t>Brynjolffson</w:t>
      </w:r>
      <w:proofErr w:type="spellEnd"/>
      <w:r w:rsidRPr="00746C0B">
        <w:rPr>
          <w:color w:val="000000" w:themeColor="text1"/>
        </w:rPr>
        <w:t xml:space="preserve">, E. (2016), </w:t>
      </w:r>
      <w:r w:rsidR="00C83C53" w:rsidRPr="00746C0B">
        <w:rPr>
          <w:color w:val="000000" w:themeColor="text1"/>
        </w:rPr>
        <w:t>“</w:t>
      </w:r>
      <w:r w:rsidRPr="00746C0B">
        <w:rPr>
          <w:color w:val="000000" w:themeColor="text1"/>
        </w:rPr>
        <w:t>The Rise of Data Capital</w:t>
      </w:r>
      <w:r w:rsidR="00C83C53" w:rsidRPr="00746C0B">
        <w:rPr>
          <w:color w:val="000000" w:themeColor="text1"/>
        </w:rPr>
        <w:t>”,</w:t>
      </w:r>
      <w:r w:rsidRPr="00746C0B">
        <w:rPr>
          <w:color w:val="000000" w:themeColor="text1"/>
        </w:rPr>
        <w:t xml:space="preserve"> </w:t>
      </w:r>
      <w:r w:rsidRPr="00746C0B">
        <w:rPr>
          <w:i/>
          <w:color w:val="000000" w:themeColor="text1"/>
        </w:rPr>
        <w:t>MIT Technology Review</w:t>
      </w:r>
      <w:r w:rsidRPr="00746C0B">
        <w:rPr>
          <w:color w:val="000000" w:themeColor="text1"/>
        </w:rPr>
        <w:t xml:space="preserve">. March 21. </w:t>
      </w:r>
    </w:p>
    <w:p w14:paraId="3ED5AD44" w14:textId="7EE920E6" w:rsidR="00D13DF9" w:rsidRPr="00746C0B" w:rsidRDefault="00D13DF9" w:rsidP="005921E8">
      <w:pPr>
        <w:rPr>
          <w:color w:val="000000" w:themeColor="text1"/>
        </w:rPr>
      </w:pPr>
    </w:p>
    <w:p w14:paraId="28CD7E73" w14:textId="77777777" w:rsidR="00360937" w:rsidRPr="00746C0B" w:rsidRDefault="00360937" w:rsidP="00360937">
      <w:r w:rsidRPr="00746C0B">
        <w:t>Chan, N.K. &amp; Kwok, C. (2021), </w:t>
      </w:r>
      <w:proofErr w:type="spellStart"/>
      <w:r w:rsidRPr="00746C0B">
        <w:t>Guerilla</w:t>
      </w:r>
      <w:proofErr w:type="spellEnd"/>
      <w:r w:rsidRPr="00746C0B">
        <w:t xml:space="preserve"> capitalism and the platform economy: Governing Uber in China, Taiwan, and Hong Kong, </w:t>
      </w:r>
      <w:r w:rsidRPr="00746C0B">
        <w:rPr>
          <w:rFonts w:eastAsiaTheme="majorEastAsia"/>
          <w:i/>
          <w:iCs/>
        </w:rPr>
        <w:t>Information, Communication &amp; Society</w:t>
      </w:r>
      <w:r w:rsidRPr="00746C0B">
        <w:rPr>
          <w:rFonts w:eastAsiaTheme="majorEastAsia"/>
        </w:rPr>
        <w:t>,</w:t>
      </w:r>
      <w:r w:rsidRPr="00746C0B">
        <w:t> 24:6.</w:t>
      </w:r>
    </w:p>
    <w:p w14:paraId="50A01835" w14:textId="77777777" w:rsidR="00360937" w:rsidRPr="00746C0B" w:rsidRDefault="00360937" w:rsidP="005921E8">
      <w:pPr>
        <w:rPr>
          <w:color w:val="000000" w:themeColor="text1"/>
        </w:rPr>
      </w:pPr>
    </w:p>
    <w:p w14:paraId="12E3AADD" w14:textId="5BC400CC" w:rsidR="00C448BE" w:rsidRPr="00746C0B" w:rsidRDefault="00D13DF9" w:rsidP="005921E8">
      <w:pPr>
        <w:rPr>
          <w:color w:val="000000" w:themeColor="text1"/>
          <w:shd w:val="clear" w:color="auto" w:fill="FFFFFF"/>
        </w:rPr>
      </w:pPr>
      <w:r w:rsidRPr="00746C0B">
        <w:rPr>
          <w:color w:val="000000" w:themeColor="text1"/>
          <w:shd w:val="clear" w:color="auto" w:fill="FFFFFF"/>
        </w:rPr>
        <w:t xml:space="preserve">Coase, </w:t>
      </w:r>
      <w:r w:rsidR="000969D1" w:rsidRPr="00746C0B">
        <w:rPr>
          <w:color w:val="000000" w:themeColor="text1"/>
          <w:shd w:val="clear" w:color="auto" w:fill="FFFFFF"/>
        </w:rPr>
        <w:t>R. (1937)</w:t>
      </w:r>
      <w:r w:rsidR="001722F3" w:rsidRPr="00746C0B">
        <w:rPr>
          <w:color w:val="000000" w:themeColor="text1"/>
          <w:shd w:val="clear" w:color="auto" w:fill="FFFFFF"/>
        </w:rPr>
        <w:t>,</w:t>
      </w:r>
      <w:r w:rsidR="000969D1" w:rsidRPr="00746C0B">
        <w:rPr>
          <w:color w:val="000000" w:themeColor="text1"/>
          <w:shd w:val="clear" w:color="auto" w:fill="FFFFFF"/>
        </w:rPr>
        <w:t xml:space="preserve"> </w:t>
      </w:r>
      <w:r w:rsidR="00C83C53" w:rsidRPr="00746C0B">
        <w:rPr>
          <w:color w:val="000000" w:themeColor="text1"/>
          <w:shd w:val="clear" w:color="auto" w:fill="FFFFFF"/>
        </w:rPr>
        <w:t>“</w:t>
      </w:r>
      <w:proofErr w:type="spellStart"/>
      <w:r w:rsidR="00C448BE" w:rsidRPr="00746C0B">
        <w:rPr>
          <w:i/>
          <w:iCs/>
          <w:color w:val="000000" w:themeColor="text1"/>
          <w:shd w:val="clear" w:color="auto" w:fill="FFFFFF"/>
        </w:rPr>
        <w:t>Econ</w:t>
      </w:r>
      <w:r w:rsidR="00F45AB9" w:rsidRPr="00746C0B">
        <w:rPr>
          <w:i/>
          <w:iCs/>
          <w:color w:val="000000" w:themeColor="text1"/>
          <w:shd w:val="clear" w:color="auto" w:fill="FFFFFF"/>
        </w:rPr>
        <w:t>o</w:t>
      </w:r>
      <w:r w:rsidR="00C448BE" w:rsidRPr="00746C0B">
        <w:rPr>
          <w:i/>
          <w:iCs/>
          <w:color w:val="000000" w:themeColor="text1"/>
          <w:shd w:val="clear" w:color="auto" w:fill="FFFFFF"/>
        </w:rPr>
        <w:t>mica</w:t>
      </w:r>
      <w:proofErr w:type="spellEnd"/>
      <w:r w:rsidR="00C83C53" w:rsidRPr="00746C0B">
        <w:rPr>
          <w:i/>
          <w:iCs/>
          <w:color w:val="000000" w:themeColor="text1"/>
          <w:shd w:val="clear" w:color="auto" w:fill="FFFFFF"/>
        </w:rPr>
        <w:t xml:space="preserve">”, </w:t>
      </w:r>
      <w:r w:rsidR="00C448BE" w:rsidRPr="00746C0B">
        <w:rPr>
          <w:color w:val="000000" w:themeColor="text1"/>
          <w:shd w:val="clear" w:color="auto" w:fill="FFFFFF"/>
        </w:rPr>
        <w:t>Volume 4</w:t>
      </w:r>
      <w:r w:rsidR="00F45AB9" w:rsidRPr="00746C0B">
        <w:rPr>
          <w:color w:val="000000" w:themeColor="text1"/>
          <w:shd w:val="clear" w:color="auto" w:fill="FFFFFF"/>
        </w:rPr>
        <w:t>. Issue 16 pp. 386-405.</w:t>
      </w:r>
    </w:p>
    <w:p w14:paraId="20FBD7AC" w14:textId="788D957B" w:rsidR="00151F91" w:rsidRPr="00746C0B" w:rsidRDefault="00151F91" w:rsidP="005921E8">
      <w:pPr>
        <w:rPr>
          <w:color w:val="000000" w:themeColor="text1"/>
        </w:rPr>
      </w:pPr>
    </w:p>
    <w:p w14:paraId="25594CF5" w14:textId="038C0DFF" w:rsidR="00151F91" w:rsidRPr="00746C0B" w:rsidRDefault="00151F91" w:rsidP="00151F91">
      <w:pPr>
        <w:rPr>
          <w:color w:val="000000" w:themeColor="text1"/>
        </w:rPr>
      </w:pPr>
      <w:r w:rsidRPr="00746C0B">
        <w:rPr>
          <w:color w:val="000000" w:themeColor="text1"/>
        </w:rPr>
        <w:t xml:space="preserve">Cohen, J. E. (2018), “The Biopolitical Public Domain: The Legal Construction of the Surveillance Economy.” </w:t>
      </w:r>
      <w:r w:rsidRPr="00746C0B">
        <w:rPr>
          <w:i/>
          <w:iCs/>
          <w:color w:val="000000" w:themeColor="text1"/>
        </w:rPr>
        <w:t>Philosophy &amp; Technology</w:t>
      </w:r>
      <w:r w:rsidRPr="00746C0B">
        <w:rPr>
          <w:color w:val="000000" w:themeColor="text1"/>
        </w:rPr>
        <w:t>, 31 (2).</w:t>
      </w:r>
    </w:p>
    <w:p w14:paraId="2F019A46" w14:textId="6B883077" w:rsidR="00162DAD" w:rsidRPr="00746C0B" w:rsidRDefault="00162DAD" w:rsidP="00151F91">
      <w:pPr>
        <w:rPr>
          <w:color w:val="000000" w:themeColor="text1"/>
        </w:rPr>
      </w:pPr>
    </w:p>
    <w:p w14:paraId="62B8388B" w14:textId="6C26949D" w:rsidR="00162DAD" w:rsidRPr="00746C0B" w:rsidRDefault="00162DAD" w:rsidP="00151F91">
      <w:pPr>
        <w:rPr>
          <w:color w:val="000000" w:themeColor="text1"/>
        </w:rPr>
      </w:pPr>
      <w:r w:rsidRPr="00746C0B">
        <w:rPr>
          <w:color w:val="000000" w:themeColor="text1"/>
        </w:rPr>
        <w:t xml:space="preserve">Collins, J. (2019) </w:t>
      </w:r>
      <w:r w:rsidRPr="00746C0B">
        <w:rPr>
          <w:i/>
          <w:iCs/>
          <w:color w:val="000000" w:themeColor="text1"/>
        </w:rPr>
        <w:t xml:space="preserve">Turning the Flywheel: A Monograph to Accompany Good to Great. </w:t>
      </w:r>
      <w:r w:rsidRPr="00746C0B">
        <w:rPr>
          <w:color w:val="000000" w:themeColor="text1"/>
        </w:rPr>
        <w:t>New York, Harper Business.</w:t>
      </w:r>
    </w:p>
    <w:p w14:paraId="32875080" w14:textId="0C28199E" w:rsidR="0040689B" w:rsidRPr="00746C0B" w:rsidRDefault="0040689B" w:rsidP="00151F91">
      <w:pPr>
        <w:rPr>
          <w:i/>
          <w:iCs/>
          <w:color w:val="000000" w:themeColor="text1"/>
        </w:rPr>
      </w:pPr>
    </w:p>
    <w:p w14:paraId="3A565A89" w14:textId="4E18D0E3" w:rsidR="00A65051" w:rsidRPr="00746C0B" w:rsidRDefault="0040689B" w:rsidP="00151F91">
      <w:pPr>
        <w:rPr>
          <w:color w:val="000000" w:themeColor="text1"/>
          <w:shd w:val="clear" w:color="auto" w:fill="FFFFFF"/>
        </w:rPr>
      </w:pPr>
      <w:r w:rsidRPr="00746C0B">
        <w:rPr>
          <w:color w:val="000000" w:themeColor="text1"/>
          <w:shd w:val="clear" w:color="auto" w:fill="FFFFFF"/>
        </w:rPr>
        <w:t>Clarke, S. (1992)</w:t>
      </w:r>
      <w:r w:rsidR="001722F3" w:rsidRPr="00746C0B">
        <w:rPr>
          <w:color w:val="000000" w:themeColor="text1"/>
          <w:shd w:val="clear" w:color="auto" w:fill="FFFFFF"/>
        </w:rPr>
        <w:t>,</w:t>
      </w:r>
      <w:r w:rsidRPr="00746C0B">
        <w:rPr>
          <w:color w:val="000000" w:themeColor="text1"/>
          <w:shd w:val="clear" w:color="auto" w:fill="FFFFFF"/>
        </w:rPr>
        <w:t xml:space="preserve"> </w:t>
      </w:r>
      <w:r w:rsidR="00C83C53" w:rsidRPr="00746C0B">
        <w:rPr>
          <w:color w:val="000000" w:themeColor="text1"/>
          <w:shd w:val="clear" w:color="auto" w:fill="FFFFFF"/>
        </w:rPr>
        <w:t>“</w:t>
      </w:r>
      <w:r w:rsidRPr="00746C0B">
        <w:rPr>
          <w:color w:val="000000" w:themeColor="text1"/>
          <w:shd w:val="clear" w:color="auto" w:fill="FFFFFF"/>
        </w:rPr>
        <w:t>The global accumulation of capital and the periodisation of the capitalist state form</w:t>
      </w:r>
      <w:r w:rsidR="00C83C53" w:rsidRPr="00746C0B">
        <w:rPr>
          <w:color w:val="000000" w:themeColor="text1"/>
          <w:shd w:val="clear" w:color="auto" w:fill="FFFFFF"/>
        </w:rPr>
        <w:t>”,</w:t>
      </w:r>
      <w:r w:rsidRPr="00746C0B">
        <w:rPr>
          <w:color w:val="000000" w:themeColor="text1"/>
          <w:shd w:val="clear" w:color="auto" w:fill="FFFFFF"/>
        </w:rPr>
        <w:t> </w:t>
      </w:r>
      <w:r w:rsidRPr="00746C0B">
        <w:rPr>
          <w:i/>
          <w:iCs/>
          <w:color w:val="000000" w:themeColor="text1"/>
          <w:shd w:val="clear" w:color="auto" w:fill="FFFFFF"/>
        </w:rPr>
        <w:t>Open Marxism</w:t>
      </w:r>
      <w:r w:rsidRPr="00746C0B">
        <w:rPr>
          <w:color w:val="000000" w:themeColor="text1"/>
          <w:shd w:val="clear" w:color="auto" w:fill="FFFFFF"/>
        </w:rPr>
        <w:t>, </w:t>
      </w:r>
      <w:r w:rsidRPr="00746C0B">
        <w:rPr>
          <w:i/>
          <w:iCs/>
          <w:color w:val="000000" w:themeColor="text1"/>
          <w:shd w:val="clear" w:color="auto" w:fill="FFFFFF"/>
        </w:rPr>
        <w:t>1</w:t>
      </w:r>
      <w:r w:rsidRPr="00746C0B">
        <w:rPr>
          <w:color w:val="000000" w:themeColor="text1"/>
          <w:shd w:val="clear" w:color="auto" w:fill="FFFFFF"/>
        </w:rPr>
        <w:t>, 133-179.</w:t>
      </w:r>
    </w:p>
    <w:p w14:paraId="24F4BA9F" w14:textId="5BA83C27" w:rsidR="0007112A" w:rsidRPr="00746C0B" w:rsidRDefault="0007112A" w:rsidP="00151F91">
      <w:pPr>
        <w:rPr>
          <w:color w:val="000000" w:themeColor="text1"/>
          <w:shd w:val="clear" w:color="auto" w:fill="FFFFFF"/>
        </w:rPr>
      </w:pPr>
    </w:p>
    <w:p w14:paraId="60188E91" w14:textId="03D27A59" w:rsidR="0007112A" w:rsidRPr="00746C0B" w:rsidRDefault="0007112A" w:rsidP="00151F91">
      <w:pPr>
        <w:rPr>
          <w:color w:val="000000" w:themeColor="text1"/>
          <w:shd w:val="clear" w:color="auto" w:fill="FFFFFF"/>
        </w:rPr>
      </w:pPr>
      <w:proofErr w:type="spellStart"/>
      <w:r w:rsidRPr="00746C0B">
        <w:rPr>
          <w:color w:val="000000" w:themeColor="text1"/>
          <w:shd w:val="clear" w:color="auto" w:fill="FFFFFF"/>
        </w:rPr>
        <w:t>Ducci</w:t>
      </w:r>
      <w:proofErr w:type="spellEnd"/>
      <w:r w:rsidR="00CD2757" w:rsidRPr="00746C0B">
        <w:rPr>
          <w:color w:val="000000" w:themeColor="text1"/>
          <w:shd w:val="clear" w:color="auto" w:fill="FFFFFF"/>
        </w:rPr>
        <w:t xml:space="preserve">, </w:t>
      </w:r>
      <w:r w:rsidR="00354537" w:rsidRPr="00746C0B">
        <w:rPr>
          <w:color w:val="000000" w:themeColor="text1"/>
          <w:shd w:val="clear" w:color="auto" w:fill="FFFFFF"/>
        </w:rPr>
        <w:t>F.</w:t>
      </w:r>
      <w:r w:rsidRPr="00746C0B">
        <w:rPr>
          <w:color w:val="000000" w:themeColor="text1"/>
          <w:shd w:val="clear" w:color="auto" w:fill="FFFFFF"/>
        </w:rPr>
        <w:t xml:space="preserve"> (2020)</w:t>
      </w:r>
      <w:r w:rsidR="000660DF" w:rsidRPr="00746C0B">
        <w:rPr>
          <w:color w:val="000000" w:themeColor="text1"/>
          <w:shd w:val="clear" w:color="auto" w:fill="FFFFFF"/>
        </w:rPr>
        <w:t>,</w:t>
      </w:r>
      <w:r w:rsidR="00354537" w:rsidRPr="00746C0B">
        <w:rPr>
          <w:color w:val="000000" w:themeColor="text1"/>
          <w:shd w:val="clear" w:color="auto" w:fill="FFFFFF"/>
        </w:rPr>
        <w:t xml:space="preserve"> </w:t>
      </w:r>
      <w:r w:rsidR="00354537" w:rsidRPr="00746C0B">
        <w:rPr>
          <w:i/>
          <w:iCs/>
          <w:color w:val="000000" w:themeColor="text1"/>
          <w:shd w:val="clear" w:color="auto" w:fill="FFFFFF"/>
        </w:rPr>
        <w:t>Natural Monopolies in Digital Platform Markets.</w:t>
      </w:r>
      <w:r w:rsidR="00354537" w:rsidRPr="00746C0B">
        <w:rPr>
          <w:color w:val="000000" w:themeColor="text1"/>
          <w:shd w:val="clear" w:color="auto" w:fill="FFFFFF"/>
        </w:rPr>
        <w:t xml:space="preserve"> Cambridge, Cambridge University Press.</w:t>
      </w:r>
    </w:p>
    <w:p w14:paraId="6D4409D7" w14:textId="663A7C1B" w:rsidR="00F879BF" w:rsidRPr="00746C0B" w:rsidRDefault="00F879BF" w:rsidP="00151F91">
      <w:pPr>
        <w:rPr>
          <w:color w:val="000000" w:themeColor="text1"/>
          <w:shd w:val="clear" w:color="auto" w:fill="FFFFFF"/>
        </w:rPr>
      </w:pPr>
    </w:p>
    <w:p w14:paraId="7551E7A7" w14:textId="7ED671A3" w:rsidR="00A65051" w:rsidRPr="00746C0B" w:rsidRDefault="00F879BF" w:rsidP="00F879BF">
      <w:pPr>
        <w:shd w:val="clear" w:color="auto" w:fill="FCFCFC"/>
        <w:spacing w:after="360"/>
        <w:rPr>
          <w:color w:val="000000" w:themeColor="text1"/>
        </w:rPr>
      </w:pPr>
      <w:r w:rsidRPr="00746C0B">
        <w:rPr>
          <w:color w:val="000000" w:themeColor="text1"/>
        </w:rPr>
        <w:t>Dyer-</w:t>
      </w:r>
      <w:proofErr w:type="spellStart"/>
      <w:r w:rsidRPr="00746C0B">
        <w:rPr>
          <w:color w:val="000000" w:themeColor="text1"/>
        </w:rPr>
        <w:t>Witheford</w:t>
      </w:r>
      <w:proofErr w:type="spellEnd"/>
      <w:r w:rsidRPr="00746C0B">
        <w:rPr>
          <w:color w:val="000000" w:themeColor="text1"/>
        </w:rPr>
        <w:t xml:space="preserve">, N., </w:t>
      </w:r>
      <w:proofErr w:type="spellStart"/>
      <w:r w:rsidRPr="00746C0B">
        <w:rPr>
          <w:color w:val="000000" w:themeColor="text1"/>
        </w:rPr>
        <w:t>Kjosen</w:t>
      </w:r>
      <w:proofErr w:type="spellEnd"/>
      <w:r w:rsidRPr="00746C0B">
        <w:rPr>
          <w:color w:val="000000" w:themeColor="text1"/>
        </w:rPr>
        <w:t>, A., &amp; Steinhoff, J. (2019)</w:t>
      </w:r>
      <w:r w:rsidR="001722F3" w:rsidRPr="00746C0B">
        <w:rPr>
          <w:color w:val="000000" w:themeColor="text1"/>
        </w:rPr>
        <w:t xml:space="preserve">, </w:t>
      </w:r>
      <w:r w:rsidRPr="00746C0B">
        <w:rPr>
          <w:i/>
          <w:iCs/>
          <w:color w:val="000000" w:themeColor="text1"/>
        </w:rPr>
        <w:t>Inhuman power: Artificial intelligence and the future of capitalism</w:t>
      </w:r>
      <w:r w:rsidRPr="00746C0B">
        <w:rPr>
          <w:color w:val="000000" w:themeColor="text1"/>
        </w:rPr>
        <w:t>. London: Pluto.</w:t>
      </w:r>
    </w:p>
    <w:p w14:paraId="0B684201" w14:textId="006E3994" w:rsidR="00A65051" w:rsidRPr="00746C0B" w:rsidRDefault="00A65051" w:rsidP="00A65051">
      <w:pPr>
        <w:rPr>
          <w:color w:val="000000" w:themeColor="text1"/>
          <w:shd w:val="clear" w:color="auto" w:fill="FCFCFC"/>
        </w:rPr>
      </w:pPr>
      <w:r w:rsidRPr="00746C0B">
        <w:rPr>
          <w:color w:val="000000" w:themeColor="text1"/>
          <w:shd w:val="clear" w:color="auto" w:fill="FCFCFC"/>
        </w:rPr>
        <w:t xml:space="preserve">Dwivedi, Y. K., Hughes, L., </w:t>
      </w:r>
      <w:proofErr w:type="spellStart"/>
      <w:r w:rsidRPr="00746C0B">
        <w:rPr>
          <w:color w:val="000000" w:themeColor="text1"/>
          <w:shd w:val="clear" w:color="auto" w:fill="FCFCFC"/>
        </w:rPr>
        <w:t>Ismagilova</w:t>
      </w:r>
      <w:proofErr w:type="spellEnd"/>
      <w:r w:rsidRPr="00746C0B">
        <w:rPr>
          <w:color w:val="000000" w:themeColor="text1"/>
          <w:shd w:val="clear" w:color="auto" w:fill="FCFCFC"/>
        </w:rPr>
        <w:t>, E., et al. (2021)</w:t>
      </w:r>
      <w:r w:rsidR="00C83C53" w:rsidRPr="00746C0B">
        <w:rPr>
          <w:color w:val="000000" w:themeColor="text1"/>
          <w:shd w:val="clear" w:color="auto" w:fill="FCFCFC"/>
        </w:rPr>
        <w:t>, “</w:t>
      </w:r>
      <w:r w:rsidRPr="00746C0B">
        <w:rPr>
          <w:color w:val="000000" w:themeColor="text1"/>
          <w:shd w:val="clear" w:color="auto" w:fill="FCFCFC"/>
        </w:rPr>
        <w:t>Artificial intelligence (AI): Multidisciplinary perspectives on emerging challenges, opportunities, and agenda for research, practice and policy</w:t>
      </w:r>
      <w:r w:rsidR="00C83C53" w:rsidRPr="00746C0B">
        <w:rPr>
          <w:color w:val="000000" w:themeColor="text1"/>
          <w:shd w:val="clear" w:color="auto" w:fill="FCFCFC"/>
        </w:rPr>
        <w:t>”,</w:t>
      </w:r>
      <w:r w:rsidRPr="00746C0B">
        <w:rPr>
          <w:color w:val="000000" w:themeColor="text1"/>
          <w:shd w:val="clear" w:color="auto" w:fill="FCFCFC"/>
        </w:rPr>
        <w:t xml:space="preserve"> </w:t>
      </w:r>
      <w:r w:rsidRPr="00746C0B">
        <w:rPr>
          <w:i/>
          <w:iCs/>
          <w:color w:val="000000" w:themeColor="text1"/>
          <w:shd w:val="clear" w:color="auto" w:fill="FCFCFC"/>
        </w:rPr>
        <w:t>International Journal of Information Management</w:t>
      </w:r>
      <w:r w:rsidRPr="00746C0B">
        <w:rPr>
          <w:color w:val="000000" w:themeColor="text1"/>
          <w:shd w:val="clear" w:color="auto" w:fill="FCFCFC"/>
        </w:rPr>
        <w:t xml:space="preserve">, 57, 101994. https:// </w:t>
      </w:r>
      <w:proofErr w:type="spellStart"/>
      <w:r w:rsidRPr="00746C0B">
        <w:rPr>
          <w:color w:val="000000" w:themeColor="text1"/>
          <w:shd w:val="clear" w:color="auto" w:fill="FCFCFC"/>
        </w:rPr>
        <w:t>doi</w:t>
      </w:r>
      <w:proofErr w:type="spellEnd"/>
      <w:r w:rsidRPr="00746C0B">
        <w:rPr>
          <w:color w:val="000000" w:themeColor="text1"/>
          <w:shd w:val="clear" w:color="auto" w:fill="FCFCFC"/>
        </w:rPr>
        <w:t xml:space="preserve">. org/ 10. 1016/j. </w:t>
      </w:r>
      <w:proofErr w:type="spellStart"/>
      <w:r w:rsidRPr="00746C0B">
        <w:rPr>
          <w:color w:val="000000" w:themeColor="text1"/>
          <w:shd w:val="clear" w:color="auto" w:fill="FCFCFC"/>
        </w:rPr>
        <w:t>ijinf</w:t>
      </w:r>
      <w:proofErr w:type="spellEnd"/>
      <w:r w:rsidRPr="00746C0B">
        <w:rPr>
          <w:color w:val="000000" w:themeColor="text1"/>
          <w:shd w:val="clear" w:color="auto" w:fill="FCFCFC"/>
        </w:rPr>
        <w:t xml:space="preserve"> </w:t>
      </w:r>
      <w:proofErr w:type="spellStart"/>
      <w:r w:rsidRPr="00746C0B">
        <w:rPr>
          <w:color w:val="000000" w:themeColor="text1"/>
          <w:shd w:val="clear" w:color="auto" w:fill="FCFCFC"/>
        </w:rPr>
        <w:t>omgt</w:t>
      </w:r>
      <w:proofErr w:type="spellEnd"/>
      <w:r w:rsidRPr="00746C0B">
        <w:rPr>
          <w:color w:val="000000" w:themeColor="text1"/>
          <w:shd w:val="clear" w:color="auto" w:fill="FCFCFC"/>
        </w:rPr>
        <w:t>. 2019. 08. 002.</w:t>
      </w:r>
    </w:p>
    <w:p w14:paraId="1FA3A65A" w14:textId="64319E64" w:rsidR="00E72F26" w:rsidRPr="00746C0B" w:rsidRDefault="00E72F26" w:rsidP="00A65051">
      <w:pPr>
        <w:rPr>
          <w:color w:val="000000" w:themeColor="text1"/>
          <w:shd w:val="clear" w:color="auto" w:fill="FCFCFC"/>
        </w:rPr>
      </w:pPr>
    </w:p>
    <w:p w14:paraId="2814ACD0" w14:textId="09F110DF" w:rsidR="00E72F26" w:rsidRPr="00746C0B" w:rsidRDefault="00E72F26" w:rsidP="00E72F26">
      <w:r w:rsidRPr="00746C0B">
        <w:t xml:space="preserve">Fairclough, N. (2003), </w:t>
      </w:r>
      <w:r w:rsidRPr="00746C0B">
        <w:rPr>
          <w:i/>
          <w:iCs/>
        </w:rPr>
        <w:t>Analysing Discourse; Textual Analysis for Social Research</w:t>
      </w:r>
      <w:r w:rsidRPr="00746C0B">
        <w:t>, Routledge, London.</w:t>
      </w:r>
    </w:p>
    <w:p w14:paraId="18BE0433" w14:textId="3C367E54" w:rsidR="00E72F26" w:rsidRPr="00746C0B" w:rsidRDefault="00E72F26" w:rsidP="00E72F26">
      <w:pPr>
        <w:shd w:val="clear" w:color="auto" w:fill="FFFFFF"/>
        <w:rPr>
          <w:rFonts w:ascii="Open Sans" w:hAnsi="Open Sans" w:cs="Open Sans"/>
          <w:i/>
          <w:iCs/>
          <w:color w:val="212529"/>
        </w:rPr>
      </w:pPr>
    </w:p>
    <w:p w14:paraId="5E96438C" w14:textId="77777777" w:rsidR="00E72F26" w:rsidRPr="00746C0B" w:rsidRDefault="00E72F26" w:rsidP="00A65051">
      <w:pPr>
        <w:rPr>
          <w:color w:val="000000" w:themeColor="text1"/>
        </w:rPr>
      </w:pPr>
    </w:p>
    <w:p w14:paraId="557DBC4F" w14:textId="77777777" w:rsidR="00A65051" w:rsidRPr="00746C0B" w:rsidRDefault="00A65051" w:rsidP="00A65051">
      <w:pPr>
        <w:rPr>
          <w:color w:val="000000" w:themeColor="text1"/>
        </w:rPr>
      </w:pPr>
    </w:p>
    <w:p w14:paraId="7D87ECFA" w14:textId="7A2ACF40" w:rsidR="00D16C3C" w:rsidRPr="00746C0B" w:rsidRDefault="00D16C3C" w:rsidP="00CC4FF6">
      <w:pPr>
        <w:rPr>
          <w:rStyle w:val="Hyperlink"/>
          <w:color w:val="000000" w:themeColor="text1"/>
        </w:rPr>
      </w:pPr>
      <w:proofErr w:type="spellStart"/>
      <w:r w:rsidRPr="00746C0B">
        <w:rPr>
          <w:color w:val="000000" w:themeColor="text1"/>
        </w:rPr>
        <w:t>Faroukhi</w:t>
      </w:r>
      <w:proofErr w:type="spellEnd"/>
      <w:r w:rsidRPr="00746C0B">
        <w:rPr>
          <w:color w:val="000000" w:themeColor="text1"/>
        </w:rPr>
        <w:t xml:space="preserve">, A.Z., El </w:t>
      </w:r>
      <w:proofErr w:type="spellStart"/>
      <w:r w:rsidRPr="00746C0B">
        <w:rPr>
          <w:color w:val="000000" w:themeColor="text1"/>
        </w:rPr>
        <w:t>Alaoui</w:t>
      </w:r>
      <w:proofErr w:type="spellEnd"/>
      <w:r w:rsidRPr="00746C0B">
        <w:rPr>
          <w:color w:val="000000" w:themeColor="text1"/>
        </w:rPr>
        <w:t>, I., Youssef, G. and Amine, A. (2020)</w:t>
      </w:r>
      <w:r w:rsidR="00C83C53" w:rsidRPr="00746C0B">
        <w:rPr>
          <w:color w:val="000000" w:themeColor="text1"/>
        </w:rPr>
        <w:t>,</w:t>
      </w:r>
      <w:r w:rsidRPr="00746C0B">
        <w:rPr>
          <w:color w:val="000000" w:themeColor="text1"/>
        </w:rPr>
        <w:t xml:space="preserve"> </w:t>
      </w:r>
      <w:r w:rsidR="00C83C53" w:rsidRPr="00746C0B">
        <w:rPr>
          <w:color w:val="000000" w:themeColor="text1"/>
        </w:rPr>
        <w:t>“</w:t>
      </w:r>
      <w:r w:rsidRPr="00746C0B">
        <w:rPr>
          <w:color w:val="000000" w:themeColor="text1"/>
        </w:rPr>
        <w:t>Big data monetization throughout Big Data Value Chain: a comprehensive review</w:t>
      </w:r>
      <w:r w:rsidR="00C83C53" w:rsidRPr="00746C0B">
        <w:rPr>
          <w:color w:val="000000" w:themeColor="text1"/>
        </w:rPr>
        <w:t xml:space="preserve">”, </w:t>
      </w:r>
      <w:r w:rsidRPr="00746C0B">
        <w:rPr>
          <w:i/>
          <w:iCs/>
          <w:color w:val="000000" w:themeColor="text1"/>
        </w:rPr>
        <w:t>Journal of Big Data</w:t>
      </w:r>
      <w:r w:rsidRPr="00746C0B">
        <w:rPr>
          <w:color w:val="000000" w:themeColor="text1"/>
        </w:rPr>
        <w:t>. 7(1):3. January 2020. DOI:</w:t>
      </w:r>
      <w:hyperlink r:id="rId10" w:tgtFrame="_blank" w:history="1">
        <w:r w:rsidRPr="00746C0B">
          <w:rPr>
            <w:rStyle w:val="Hyperlink"/>
            <w:color w:val="000000" w:themeColor="text1"/>
          </w:rPr>
          <w:t>10.1186/s40537-019-0281-5</w:t>
        </w:r>
      </w:hyperlink>
    </w:p>
    <w:p w14:paraId="237419CC" w14:textId="1F64640E" w:rsidR="00D16C3C" w:rsidRPr="00746C0B" w:rsidRDefault="00A57816" w:rsidP="00164CD7">
      <w:pPr>
        <w:shd w:val="clear" w:color="auto" w:fill="FFFFFF"/>
        <w:spacing w:before="100" w:beforeAutospacing="1" w:after="100" w:afterAutospacing="1"/>
        <w:rPr>
          <w:color w:val="000000" w:themeColor="text1"/>
          <w:sz w:val="21"/>
          <w:szCs w:val="21"/>
        </w:rPr>
      </w:pPr>
      <w:r w:rsidRPr="00746C0B">
        <w:rPr>
          <w:lang w:val="en-US"/>
        </w:rPr>
        <w:t xml:space="preserve">Forrester, J.W. (2007) ‘System Dynamics - The Next Fifty Years.’ </w:t>
      </w:r>
      <w:r w:rsidRPr="00746C0B">
        <w:rPr>
          <w:i/>
          <w:iCs/>
          <w:lang w:val="en-US"/>
        </w:rPr>
        <w:t>System Dynamics Review.</w:t>
      </w:r>
      <w:r w:rsidRPr="00746C0B">
        <w:rPr>
          <w:lang w:val="en-US"/>
        </w:rPr>
        <w:t xml:space="preserve"> </w:t>
      </w:r>
      <w:r w:rsidRPr="00746C0B">
        <w:rPr>
          <w:color w:val="000000" w:themeColor="text1"/>
        </w:rPr>
        <w:t>Based on a speech to the International System Dynamics Conference, Boston, Massachusetts, U.S.A., August 2007.</w:t>
      </w:r>
      <w:r w:rsidRPr="00746C0B">
        <w:rPr>
          <w:color w:val="000000" w:themeColor="text1"/>
          <w:sz w:val="21"/>
          <w:szCs w:val="21"/>
        </w:rPr>
        <w:t xml:space="preserve"> </w:t>
      </w:r>
      <w:hyperlink r:id="rId11" w:history="1">
        <w:r w:rsidRPr="00746C0B">
          <w:rPr>
            <w:rStyle w:val="Hyperlink"/>
            <w:spacing w:val="7"/>
            <w:kern w:val="36"/>
          </w:rPr>
          <w:t>https://onlinelibrary.wiley.com/doi/abs/10.1002/sdr.381</w:t>
        </w:r>
      </w:hyperlink>
      <w:r w:rsidRPr="00746C0B">
        <w:rPr>
          <w:color w:val="7030A0"/>
          <w:spacing w:val="7"/>
          <w:kern w:val="36"/>
        </w:rPr>
        <w:t xml:space="preserve"> </w:t>
      </w:r>
      <w:r w:rsidRPr="00746C0B">
        <w:rPr>
          <w:color w:val="000000" w:themeColor="text1"/>
          <w:spacing w:val="7"/>
          <w:kern w:val="36"/>
        </w:rPr>
        <w:t xml:space="preserve">(Accessed on 28th </w:t>
      </w:r>
      <w:proofErr w:type="gramStart"/>
      <w:r w:rsidRPr="00746C0B">
        <w:rPr>
          <w:color w:val="000000" w:themeColor="text1"/>
          <w:spacing w:val="7"/>
          <w:kern w:val="36"/>
        </w:rPr>
        <w:t>September,</w:t>
      </w:r>
      <w:proofErr w:type="gramEnd"/>
      <w:r w:rsidRPr="00746C0B">
        <w:rPr>
          <w:color w:val="000000" w:themeColor="text1"/>
          <w:spacing w:val="7"/>
          <w:kern w:val="36"/>
        </w:rPr>
        <w:t xml:space="preserve"> 2022).</w:t>
      </w:r>
    </w:p>
    <w:p w14:paraId="066CCCE3" w14:textId="647197CF" w:rsidR="00127F7B" w:rsidRPr="00746C0B" w:rsidRDefault="00BE290A" w:rsidP="00127F7B">
      <w:pPr>
        <w:rPr>
          <w:color w:val="000000" w:themeColor="text1"/>
        </w:rPr>
      </w:pPr>
      <w:r w:rsidRPr="00746C0B">
        <w:rPr>
          <w:color w:val="000000" w:themeColor="text1"/>
          <w:shd w:val="clear" w:color="auto" w:fill="FFFFFF"/>
        </w:rPr>
        <w:t>Fourcade, M</w:t>
      </w:r>
      <w:r w:rsidR="00933F7A" w:rsidRPr="00746C0B">
        <w:rPr>
          <w:color w:val="000000" w:themeColor="text1"/>
          <w:shd w:val="clear" w:color="auto" w:fill="FFFFFF"/>
        </w:rPr>
        <w:t>. and</w:t>
      </w:r>
      <w:r w:rsidRPr="00746C0B">
        <w:rPr>
          <w:color w:val="000000" w:themeColor="text1"/>
          <w:shd w:val="clear" w:color="auto" w:fill="FFFFFF"/>
        </w:rPr>
        <w:t xml:space="preserve"> Healy, K. (</w:t>
      </w:r>
      <w:r w:rsidRPr="00746C0B">
        <w:rPr>
          <w:rStyle w:val="nlmyear"/>
          <w:rFonts w:eastAsiaTheme="majorEastAsia"/>
          <w:color w:val="000000" w:themeColor="text1"/>
          <w:shd w:val="clear" w:color="auto" w:fill="FFFFFF"/>
        </w:rPr>
        <w:t>2017</w:t>
      </w:r>
      <w:r w:rsidRPr="00746C0B">
        <w:rPr>
          <w:color w:val="000000" w:themeColor="text1"/>
          <w:shd w:val="clear" w:color="auto" w:fill="FFFFFF"/>
        </w:rPr>
        <w:t>), </w:t>
      </w:r>
      <w:r w:rsidR="00C83C53" w:rsidRPr="00746C0B">
        <w:rPr>
          <w:color w:val="000000" w:themeColor="text1"/>
          <w:shd w:val="clear" w:color="auto" w:fill="FFFFFF"/>
        </w:rPr>
        <w:t>“</w:t>
      </w:r>
      <w:r w:rsidRPr="00746C0B">
        <w:rPr>
          <w:rStyle w:val="nlmarticle-title"/>
          <w:color w:val="000000" w:themeColor="text1"/>
          <w:shd w:val="clear" w:color="auto" w:fill="FFFFFF"/>
        </w:rPr>
        <w:t>Seeing like a market</w:t>
      </w:r>
      <w:r w:rsidR="00C83C53" w:rsidRPr="00746C0B">
        <w:rPr>
          <w:rStyle w:val="nlmarticle-title"/>
          <w:color w:val="000000" w:themeColor="text1"/>
          <w:shd w:val="clear" w:color="auto" w:fill="FFFFFF"/>
        </w:rPr>
        <w:t>”</w:t>
      </w:r>
      <w:r w:rsidRPr="00746C0B">
        <w:rPr>
          <w:color w:val="000000" w:themeColor="text1"/>
          <w:shd w:val="clear" w:color="auto" w:fill="FFFFFF"/>
        </w:rPr>
        <w:t xml:space="preserve">, </w:t>
      </w:r>
      <w:r w:rsidRPr="00746C0B">
        <w:rPr>
          <w:i/>
          <w:iCs/>
          <w:color w:val="000000" w:themeColor="text1"/>
          <w:shd w:val="clear" w:color="auto" w:fill="FFFFFF"/>
        </w:rPr>
        <w:t>Socio-Economic Review</w:t>
      </w:r>
      <w:r w:rsidRPr="00746C0B">
        <w:rPr>
          <w:color w:val="000000" w:themeColor="text1"/>
          <w:shd w:val="clear" w:color="auto" w:fill="FFFFFF"/>
        </w:rPr>
        <w:t xml:space="preserve"> 15(1)</w:t>
      </w:r>
      <w:r w:rsidRPr="00746C0B">
        <w:rPr>
          <w:color w:val="000000" w:themeColor="text1"/>
        </w:rPr>
        <w:t>.</w:t>
      </w:r>
    </w:p>
    <w:p w14:paraId="55591413" w14:textId="5563FC49" w:rsidR="00472382" w:rsidRPr="00746C0B" w:rsidRDefault="00472382" w:rsidP="00127F7B">
      <w:pPr>
        <w:rPr>
          <w:color w:val="000000" w:themeColor="text1"/>
        </w:rPr>
      </w:pPr>
    </w:p>
    <w:p w14:paraId="77D25F1F" w14:textId="44A610A1" w:rsidR="00472382" w:rsidRPr="00746C0B" w:rsidRDefault="00472382" w:rsidP="00127F7B">
      <w:pPr>
        <w:rPr>
          <w:color w:val="000000" w:themeColor="text1"/>
        </w:rPr>
      </w:pPr>
      <w:r w:rsidRPr="00746C0B">
        <w:rPr>
          <w:color w:val="000000" w:themeColor="text1"/>
        </w:rPr>
        <w:t>Fuchs, C. (2014)</w:t>
      </w:r>
      <w:r w:rsidR="00C83C53" w:rsidRPr="00746C0B">
        <w:rPr>
          <w:color w:val="000000" w:themeColor="text1"/>
        </w:rPr>
        <w:t>,</w:t>
      </w:r>
      <w:r w:rsidRPr="00746C0B">
        <w:rPr>
          <w:color w:val="000000" w:themeColor="text1"/>
        </w:rPr>
        <w:t xml:space="preserve"> </w:t>
      </w:r>
      <w:r w:rsidRPr="00746C0B">
        <w:rPr>
          <w:i/>
          <w:iCs/>
          <w:color w:val="000000" w:themeColor="text1"/>
        </w:rPr>
        <w:t>Digital Labour and Karl Marx.</w:t>
      </w:r>
      <w:r w:rsidRPr="00746C0B">
        <w:rPr>
          <w:color w:val="000000" w:themeColor="text1"/>
        </w:rPr>
        <w:t xml:space="preserve"> Abingdon, Routledge.</w:t>
      </w:r>
    </w:p>
    <w:p w14:paraId="31D8D3B2" w14:textId="77777777" w:rsidR="00F95DCD" w:rsidRPr="00746C0B" w:rsidRDefault="00F95DCD" w:rsidP="00127F7B">
      <w:pPr>
        <w:rPr>
          <w:color w:val="000000" w:themeColor="text1"/>
        </w:rPr>
      </w:pPr>
    </w:p>
    <w:p w14:paraId="23582F2B" w14:textId="1C5EBB45" w:rsidR="00C201C6" w:rsidRPr="00746C0B" w:rsidRDefault="00C201C6" w:rsidP="00F95DCD">
      <w:proofErr w:type="spellStart"/>
      <w:r w:rsidRPr="00746C0B">
        <w:t>Gawer</w:t>
      </w:r>
      <w:proofErr w:type="spellEnd"/>
      <w:r w:rsidRPr="00746C0B">
        <w:t>, A. (2022)</w:t>
      </w:r>
      <w:r w:rsidR="000660DF" w:rsidRPr="00746C0B">
        <w:t>,</w:t>
      </w:r>
      <w:r w:rsidRPr="00746C0B">
        <w:t xml:space="preserve"> ‘Digital platforms and ecosystems: remarks on the dominant organizational forms of the digital age’. </w:t>
      </w:r>
      <w:r w:rsidRPr="00746C0B">
        <w:rPr>
          <w:i/>
          <w:iCs/>
        </w:rPr>
        <w:t>Innovation Organization &amp; Management</w:t>
      </w:r>
      <w:r w:rsidRPr="00746C0B">
        <w:t xml:space="preserve">. Vol. 24. Issue 1. </w:t>
      </w:r>
      <w:hyperlink r:id="rId12" w:history="1">
        <w:r w:rsidRPr="00746C0B">
          <w:rPr>
            <w:rStyle w:val="Hyperlink"/>
          </w:rPr>
          <w:t>https://www.tandfonline.com/doi/full/10.1080/14479338.2021.1965888</w:t>
        </w:r>
      </w:hyperlink>
      <w:r w:rsidRPr="00746C0B">
        <w:t xml:space="preserve"> (Accessed on 28th </w:t>
      </w:r>
      <w:proofErr w:type="gramStart"/>
      <w:r w:rsidRPr="00746C0B">
        <w:t>September,</w:t>
      </w:r>
      <w:proofErr w:type="gramEnd"/>
      <w:r w:rsidRPr="00746C0B">
        <w:t xml:space="preserve"> 2022).</w:t>
      </w:r>
    </w:p>
    <w:p w14:paraId="205CED62" w14:textId="280B7FFA" w:rsidR="00242079" w:rsidRPr="00746C0B" w:rsidRDefault="00242079" w:rsidP="00127F7B">
      <w:pPr>
        <w:rPr>
          <w:color w:val="000000" w:themeColor="text1"/>
        </w:rPr>
      </w:pPr>
    </w:p>
    <w:p w14:paraId="5C395636" w14:textId="64A26B2D" w:rsidR="00242079" w:rsidRPr="00746C0B" w:rsidRDefault="00242079" w:rsidP="00242079">
      <w:pPr>
        <w:spacing w:after="120"/>
        <w:rPr>
          <w:iCs/>
          <w:color w:val="000000" w:themeColor="text1"/>
        </w:rPr>
      </w:pPr>
      <w:proofErr w:type="spellStart"/>
      <w:r w:rsidRPr="00746C0B">
        <w:rPr>
          <w:iCs/>
          <w:color w:val="000000" w:themeColor="text1"/>
        </w:rPr>
        <w:t>Gawer</w:t>
      </w:r>
      <w:proofErr w:type="spellEnd"/>
      <w:r w:rsidRPr="00746C0B">
        <w:rPr>
          <w:iCs/>
          <w:color w:val="000000" w:themeColor="text1"/>
        </w:rPr>
        <w:t>, A. (2009)</w:t>
      </w:r>
      <w:r w:rsidR="00C83C53" w:rsidRPr="00746C0B">
        <w:rPr>
          <w:iCs/>
          <w:color w:val="000000" w:themeColor="text1"/>
        </w:rPr>
        <w:t>,</w:t>
      </w:r>
      <w:r w:rsidRPr="00746C0B">
        <w:rPr>
          <w:iCs/>
          <w:color w:val="000000" w:themeColor="text1"/>
        </w:rPr>
        <w:t xml:space="preserve"> </w:t>
      </w:r>
      <w:r w:rsidRPr="00746C0B">
        <w:rPr>
          <w:i/>
          <w:iCs/>
          <w:color w:val="000000" w:themeColor="text1"/>
        </w:rPr>
        <w:t>Platform dynamics and strategies: from products to services.</w:t>
      </w:r>
      <w:r w:rsidRPr="00746C0B">
        <w:rPr>
          <w:iCs/>
          <w:color w:val="000000" w:themeColor="text1"/>
        </w:rPr>
        <w:t xml:space="preserve"> Cheltenham: Edward Elgar.</w:t>
      </w:r>
    </w:p>
    <w:p w14:paraId="550A567A" w14:textId="38372C4E" w:rsidR="00694207" w:rsidRPr="00746C0B" w:rsidRDefault="00694207" w:rsidP="00CC4FF6">
      <w:pPr>
        <w:rPr>
          <w:color w:val="000000" w:themeColor="text1"/>
        </w:rPr>
      </w:pPr>
      <w:r w:rsidRPr="00746C0B">
        <w:rPr>
          <w:color w:val="000000" w:themeColor="text1"/>
        </w:rPr>
        <w:t xml:space="preserve">Gurkan, H. and de </w:t>
      </w:r>
      <w:proofErr w:type="spellStart"/>
      <w:r w:rsidRPr="00746C0B">
        <w:rPr>
          <w:color w:val="000000" w:themeColor="text1"/>
        </w:rPr>
        <w:t>Vericourt</w:t>
      </w:r>
      <w:proofErr w:type="spellEnd"/>
      <w:r w:rsidRPr="00746C0B">
        <w:rPr>
          <w:color w:val="000000" w:themeColor="text1"/>
        </w:rPr>
        <w:t>, F. (2022)</w:t>
      </w:r>
      <w:r w:rsidR="00C83C53" w:rsidRPr="00746C0B">
        <w:rPr>
          <w:color w:val="000000" w:themeColor="text1"/>
        </w:rPr>
        <w:t>,</w:t>
      </w:r>
      <w:r w:rsidRPr="00746C0B">
        <w:rPr>
          <w:color w:val="000000" w:themeColor="text1"/>
        </w:rPr>
        <w:t xml:space="preserve"> </w:t>
      </w:r>
      <w:r w:rsidR="00C83C53" w:rsidRPr="00746C0B">
        <w:rPr>
          <w:color w:val="000000" w:themeColor="text1"/>
        </w:rPr>
        <w:t>“</w:t>
      </w:r>
      <w:r w:rsidRPr="00746C0B">
        <w:rPr>
          <w:color w:val="000000" w:themeColor="text1"/>
        </w:rPr>
        <w:t>Contracting, Pricing, and Data Collection Under the AI Flywheel Effect</w:t>
      </w:r>
      <w:proofErr w:type="gramStart"/>
      <w:r w:rsidR="00C83C53" w:rsidRPr="00746C0B">
        <w:rPr>
          <w:color w:val="000000" w:themeColor="text1"/>
        </w:rPr>
        <w:t xml:space="preserve">”, </w:t>
      </w:r>
      <w:r w:rsidRPr="00746C0B">
        <w:rPr>
          <w:color w:val="000000" w:themeColor="text1"/>
        </w:rPr>
        <w:t xml:space="preserve"> </w:t>
      </w:r>
      <w:r w:rsidRPr="00746C0B">
        <w:rPr>
          <w:i/>
          <w:iCs/>
          <w:color w:val="000000" w:themeColor="text1"/>
        </w:rPr>
        <w:t>Management</w:t>
      </w:r>
      <w:proofErr w:type="gramEnd"/>
      <w:r w:rsidRPr="00746C0B">
        <w:rPr>
          <w:i/>
          <w:iCs/>
          <w:color w:val="000000" w:themeColor="text1"/>
        </w:rPr>
        <w:t xml:space="preserve"> Science</w:t>
      </w:r>
      <w:r w:rsidRPr="00746C0B">
        <w:rPr>
          <w:color w:val="000000" w:themeColor="text1"/>
        </w:rPr>
        <w:t>. Published Online: 11 March, 2022.</w:t>
      </w:r>
    </w:p>
    <w:p w14:paraId="77BC213A" w14:textId="594C432E" w:rsidR="00694207" w:rsidRPr="00746C0B" w:rsidRDefault="00000000" w:rsidP="00CC4FF6">
      <w:pPr>
        <w:rPr>
          <w:color w:val="000000" w:themeColor="text1"/>
        </w:rPr>
      </w:pPr>
      <w:hyperlink r:id="rId13" w:history="1">
        <w:r w:rsidR="00694207" w:rsidRPr="00746C0B">
          <w:rPr>
            <w:rStyle w:val="Hyperlink"/>
            <w:color w:val="000000" w:themeColor="text1"/>
          </w:rPr>
          <w:t>https://doi.org/10.1287/mnsc.2022.4333</w:t>
        </w:r>
      </w:hyperlink>
    </w:p>
    <w:p w14:paraId="2D8EB79E" w14:textId="5726E17E" w:rsidR="00694207" w:rsidRPr="00746C0B" w:rsidRDefault="00694207" w:rsidP="00242079">
      <w:pPr>
        <w:spacing w:after="120"/>
        <w:rPr>
          <w:iCs/>
          <w:color w:val="000000" w:themeColor="text1"/>
        </w:rPr>
      </w:pPr>
    </w:p>
    <w:p w14:paraId="104A44DC" w14:textId="35B45D2C" w:rsidR="002C0380" w:rsidRPr="00746C0B" w:rsidRDefault="002C0380" w:rsidP="00127F7B">
      <w:pPr>
        <w:rPr>
          <w:color w:val="000000" w:themeColor="text1"/>
        </w:rPr>
      </w:pPr>
      <w:r w:rsidRPr="00746C0B">
        <w:rPr>
          <w:rStyle w:val="authors"/>
          <w:rFonts w:eastAsiaTheme="majorEastAsia"/>
          <w:color w:val="000000" w:themeColor="text1"/>
          <w:shd w:val="clear" w:color="auto" w:fill="FFFFFF"/>
        </w:rPr>
        <w:t>Hall, D.</w:t>
      </w:r>
      <w:r w:rsidRPr="00746C0B">
        <w:rPr>
          <w:color w:val="000000" w:themeColor="text1"/>
          <w:shd w:val="clear" w:color="auto" w:fill="FFFFFF"/>
        </w:rPr>
        <w:t> </w:t>
      </w:r>
      <w:r w:rsidRPr="00746C0B">
        <w:rPr>
          <w:rStyle w:val="Date1"/>
          <w:color w:val="000000" w:themeColor="text1"/>
          <w:shd w:val="clear" w:color="auto" w:fill="FFFFFF"/>
        </w:rPr>
        <w:t>(2013)</w:t>
      </w:r>
      <w:r w:rsidR="00C83C53" w:rsidRPr="00746C0B">
        <w:rPr>
          <w:rStyle w:val="Date1"/>
          <w:color w:val="000000" w:themeColor="text1"/>
          <w:shd w:val="clear" w:color="auto" w:fill="FFFFFF"/>
        </w:rPr>
        <w:t>,</w:t>
      </w:r>
      <w:r w:rsidRPr="00746C0B">
        <w:rPr>
          <w:color w:val="000000" w:themeColor="text1"/>
          <w:shd w:val="clear" w:color="auto" w:fill="FFFFFF"/>
        </w:rPr>
        <w:t> </w:t>
      </w:r>
      <w:r w:rsidR="00C83C53" w:rsidRPr="00746C0B">
        <w:rPr>
          <w:color w:val="000000" w:themeColor="text1"/>
          <w:shd w:val="clear" w:color="auto" w:fill="FFFFFF"/>
        </w:rPr>
        <w:t>“</w:t>
      </w:r>
      <w:r w:rsidRPr="00746C0B">
        <w:rPr>
          <w:rStyle w:val="arttitle"/>
          <w:color w:val="000000" w:themeColor="text1"/>
          <w:shd w:val="clear" w:color="auto" w:fill="FFFFFF"/>
        </w:rPr>
        <w:t>Primitive Accumulation, Accumulation by Dispossession and the Global Land Grab</w:t>
      </w:r>
      <w:r w:rsidR="00C83C53" w:rsidRPr="00746C0B">
        <w:rPr>
          <w:rStyle w:val="arttitle"/>
          <w:color w:val="000000" w:themeColor="text1"/>
          <w:shd w:val="clear" w:color="auto" w:fill="FFFFFF"/>
        </w:rPr>
        <w:t>”</w:t>
      </w:r>
      <w:r w:rsidRPr="00746C0B">
        <w:rPr>
          <w:rStyle w:val="arttitle"/>
          <w:color w:val="000000" w:themeColor="text1"/>
          <w:shd w:val="clear" w:color="auto" w:fill="FFFFFF"/>
        </w:rPr>
        <w:t>,</w:t>
      </w:r>
      <w:r w:rsidRPr="00746C0B">
        <w:rPr>
          <w:color w:val="000000" w:themeColor="text1"/>
          <w:shd w:val="clear" w:color="auto" w:fill="FFFFFF"/>
        </w:rPr>
        <w:t> </w:t>
      </w:r>
      <w:r w:rsidRPr="00746C0B">
        <w:rPr>
          <w:rStyle w:val="serialtitle"/>
          <w:i/>
          <w:iCs/>
          <w:color w:val="000000" w:themeColor="text1"/>
          <w:shd w:val="clear" w:color="auto" w:fill="FFFFFF"/>
        </w:rPr>
        <w:t>Third World Quarterly</w:t>
      </w:r>
      <w:r w:rsidRPr="00746C0B">
        <w:rPr>
          <w:rStyle w:val="serialtitle"/>
          <w:color w:val="000000" w:themeColor="text1"/>
          <w:shd w:val="clear" w:color="auto" w:fill="FFFFFF"/>
        </w:rPr>
        <w:t>,</w:t>
      </w:r>
      <w:r w:rsidRPr="00746C0B">
        <w:rPr>
          <w:color w:val="000000" w:themeColor="text1"/>
          <w:shd w:val="clear" w:color="auto" w:fill="FFFFFF"/>
        </w:rPr>
        <w:t> </w:t>
      </w:r>
      <w:r w:rsidRPr="00746C0B">
        <w:rPr>
          <w:rStyle w:val="volumeissue"/>
          <w:color w:val="000000" w:themeColor="text1"/>
          <w:shd w:val="clear" w:color="auto" w:fill="FFFFFF"/>
        </w:rPr>
        <w:t>34:9.</w:t>
      </w:r>
    </w:p>
    <w:p w14:paraId="58A3C4C4" w14:textId="11497EFE" w:rsidR="00BE2F9A" w:rsidRPr="00746C0B" w:rsidRDefault="00127F7B" w:rsidP="00127F7B">
      <w:pPr>
        <w:shd w:val="clear" w:color="auto" w:fill="FFFFFF"/>
        <w:spacing w:before="100" w:beforeAutospacing="1" w:after="24"/>
        <w:rPr>
          <w:color w:val="000000" w:themeColor="text1"/>
        </w:rPr>
      </w:pPr>
      <w:r w:rsidRPr="00746C0B">
        <w:rPr>
          <w:color w:val="000000" w:themeColor="text1"/>
        </w:rPr>
        <w:t>Hall, Peter A., Soskice, D., (2001), Varieties of Capitalism. The Institutional Foundations of Comparative Advantage (eds), Oxford: Oxford University Press.</w:t>
      </w:r>
    </w:p>
    <w:p w14:paraId="4B997EA9" w14:textId="77777777" w:rsidR="00BE2F9A" w:rsidRPr="00746C0B" w:rsidRDefault="00BE2F9A" w:rsidP="00BE2F9A">
      <w:pPr>
        <w:rPr>
          <w:color w:val="000000" w:themeColor="text1"/>
        </w:rPr>
      </w:pPr>
    </w:p>
    <w:p w14:paraId="170A02C2" w14:textId="4579DFB3" w:rsidR="00BE2F9A" w:rsidRPr="00746C0B" w:rsidRDefault="00BE2F9A" w:rsidP="00BE2F9A">
      <w:pPr>
        <w:rPr>
          <w:color w:val="000000" w:themeColor="text1"/>
        </w:rPr>
      </w:pPr>
      <w:r w:rsidRPr="00746C0B">
        <w:rPr>
          <w:color w:val="000000" w:themeColor="text1"/>
        </w:rPr>
        <w:t xml:space="preserve">Harvey, D. (2006), </w:t>
      </w:r>
      <w:r w:rsidRPr="00746C0B">
        <w:rPr>
          <w:i/>
          <w:iCs/>
          <w:color w:val="000000" w:themeColor="text1"/>
        </w:rPr>
        <w:t>Spaces of Global Capitalism Towards a Theory of Uneven Geographical Development</w:t>
      </w:r>
      <w:r w:rsidRPr="00746C0B">
        <w:rPr>
          <w:color w:val="000000" w:themeColor="text1"/>
        </w:rPr>
        <w:t>, London and New York NY: Verso</w:t>
      </w:r>
      <w:r w:rsidR="00775A3D" w:rsidRPr="00746C0B">
        <w:rPr>
          <w:color w:val="000000" w:themeColor="text1"/>
        </w:rPr>
        <w:t>.</w:t>
      </w:r>
    </w:p>
    <w:p w14:paraId="6F87B209" w14:textId="43C60592" w:rsidR="00102109" w:rsidRPr="00746C0B" w:rsidRDefault="00102109" w:rsidP="00BE2F9A">
      <w:pPr>
        <w:rPr>
          <w:color w:val="000000" w:themeColor="text1"/>
        </w:rPr>
      </w:pPr>
    </w:p>
    <w:p w14:paraId="40DB10B0" w14:textId="7E8FA1BB" w:rsidR="00102109" w:rsidRPr="00746C0B" w:rsidRDefault="00102109" w:rsidP="00102109">
      <w:pPr>
        <w:rPr>
          <w:rStyle w:val="Hyperlink"/>
          <w:color w:val="000000" w:themeColor="text1"/>
          <w:u w:val="none"/>
        </w:rPr>
      </w:pPr>
      <w:r w:rsidRPr="00746C0B">
        <w:rPr>
          <w:rStyle w:val="Hyperlink"/>
          <w:color w:val="000000" w:themeColor="text1"/>
          <w:u w:val="none"/>
        </w:rPr>
        <w:t>Hay, C. (2020)</w:t>
      </w:r>
      <w:r w:rsidR="000660DF" w:rsidRPr="00746C0B">
        <w:rPr>
          <w:rStyle w:val="Hyperlink"/>
          <w:color w:val="000000" w:themeColor="text1"/>
          <w:u w:val="none"/>
        </w:rPr>
        <w:t>,</w:t>
      </w:r>
      <w:r w:rsidRPr="00746C0B">
        <w:rPr>
          <w:rStyle w:val="Hyperlink"/>
          <w:color w:val="000000" w:themeColor="text1"/>
          <w:u w:val="none"/>
        </w:rPr>
        <w:t xml:space="preserve"> ‘</w:t>
      </w:r>
      <w:r w:rsidRPr="00746C0B">
        <w:rPr>
          <w:color w:val="000000" w:themeColor="text1"/>
        </w:rPr>
        <w:t xml:space="preserve">Does capitalism (still) come in varieties?’ </w:t>
      </w:r>
      <w:r w:rsidRPr="00746C0B">
        <w:rPr>
          <w:i/>
          <w:iCs/>
          <w:color w:val="000000" w:themeColor="text1"/>
        </w:rPr>
        <w:t>Review of International Political Economy.</w:t>
      </w:r>
      <w:r w:rsidRPr="00746C0B">
        <w:rPr>
          <w:color w:val="000000" w:themeColor="text1"/>
        </w:rPr>
        <w:t xml:space="preserve"> Vol. 27. Issue 2. </w:t>
      </w:r>
      <w:hyperlink r:id="rId14" w:history="1">
        <w:r w:rsidRPr="00746C0B">
          <w:rPr>
            <w:rStyle w:val="Hyperlink"/>
          </w:rPr>
          <w:t>https://www.tandfonline.com/doi/full/10.1080/09692290.2019.1633382</w:t>
        </w:r>
      </w:hyperlink>
      <w:r w:rsidRPr="00746C0B">
        <w:rPr>
          <w:color w:val="000000" w:themeColor="text1"/>
        </w:rPr>
        <w:t xml:space="preserve"> (Accessed on 28</w:t>
      </w:r>
      <w:r w:rsidRPr="00746C0B">
        <w:rPr>
          <w:color w:val="000000" w:themeColor="text1"/>
          <w:vertAlign w:val="superscript"/>
        </w:rPr>
        <w:t>th</w:t>
      </w:r>
      <w:r w:rsidRPr="00746C0B">
        <w:rPr>
          <w:color w:val="000000" w:themeColor="text1"/>
        </w:rPr>
        <w:t xml:space="preserve"> </w:t>
      </w:r>
      <w:proofErr w:type="gramStart"/>
      <w:r w:rsidRPr="00746C0B">
        <w:rPr>
          <w:color w:val="000000" w:themeColor="text1"/>
        </w:rPr>
        <w:t>September,</w:t>
      </w:r>
      <w:proofErr w:type="gramEnd"/>
      <w:r w:rsidRPr="00746C0B">
        <w:rPr>
          <w:color w:val="000000" w:themeColor="text1"/>
        </w:rPr>
        <w:t xml:space="preserve"> 202</w:t>
      </w:r>
      <w:r w:rsidR="00BD7535" w:rsidRPr="00746C0B">
        <w:rPr>
          <w:color w:val="000000" w:themeColor="text1"/>
        </w:rPr>
        <w:t>2</w:t>
      </w:r>
      <w:r w:rsidRPr="00746C0B">
        <w:rPr>
          <w:color w:val="000000" w:themeColor="text1"/>
        </w:rPr>
        <w:t>).</w:t>
      </w:r>
    </w:p>
    <w:p w14:paraId="1ED08716" w14:textId="77777777" w:rsidR="00102109" w:rsidRPr="00746C0B" w:rsidRDefault="00102109" w:rsidP="00BE2F9A">
      <w:pPr>
        <w:rPr>
          <w:color w:val="000000" w:themeColor="text1"/>
        </w:rPr>
      </w:pPr>
    </w:p>
    <w:p w14:paraId="66EBD9EB" w14:textId="085458D5" w:rsidR="0049072D" w:rsidRPr="00746C0B" w:rsidRDefault="00775A3D" w:rsidP="00775A3D">
      <w:pPr>
        <w:shd w:val="clear" w:color="auto" w:fill="FCFCFC"/>
        <w:spacing w:after="360"/>
        <w:rPr>
          <w:color w:val="000000" w:themeColor="text1"/>
        </w:rPr>
      </w:pPr>
      <w:r w:rsidRPr="00746C0B">
        <w:rPr>
          <w:color w:val="000000" w:themeColor="text1"/>
        </w:rPr>
        <w:t xml:space="preserve">Helbing, D., &amp; </w:t>
      </w:r>
      <w:proofErr w:type="spellStart"/>
      <w:r w:rsidRPr="00746C0B">
        <w:rPr>
          <w:color w:val="000000" w:themeColor="text1"/>
        </w:rPr>
        <w:t>Hausladen</w:t>
      </w:r>
      <w:proofErr w:type="spellEnd"/>
      <w:r w:rsidRPr="00746C0B">
        <w:rPr>
          <w:color w:val="000000" w:themeColor="text1"/>
        </w:rPr>
        <w:t>, C. (2022)</w:t>
      </w:r>
      <w:r w:rsidR="00C83C53" w:rsidRPr="00746C0B">
        <w:rPr>
          <w:color w:val="000000" w:themeColor="text1"/>
        </w:rPr>
        <w:t>,</w:t>
      </w:r>
      <w:r w:rsidRPr="00746C0B">
        <w:rPr>
          <w:color w:val="000000" w:themeColor="text1"/>
        </w:rPr>
        <w:t xml:space="preserve"> Socio-economic implications of the digital revolution. In P. Chen, W. Elsner, &amp; A. </w:t>
      </w:r>
      <w:proofErr w:type="spellStart"/>
      <w:r w:rsidRPr="00746C0B">
        <w:rPr>
          <w:color w:val="000000" w:themeColor="text1"/>
        </w:rPr>
        <w:t>Pyka</w:t>
      </w:r>
      <w:proofErr w:type="spellEnd"/>
      <w:r w:rsidRPr="00746C0B">
        <w:rPr>
          <w:color w:val="000000" w:themeColor="text1"/>
        </w:rPr>
        <w:t xml:space="preserve"> (Eds.), </w:t>
      </w:r>
      <w:r w:rsidRPr="00746C0B">
        <w:rPr>
          <w:i/>
          <w:iCs/>
          <w:color w:val="000000" w:themeColor="text1"/>
        </w:rPr>
        <w:t>Handbook of complexity economics</w:t>
      </w:r>
      <w:r w:rsidRPr="00746C0B">
        <w:rPr>
          <w:color w:val="000000" w:themeColor="text1"/>
        </w:rPr>
        <w:t>. Routledge.</w:t>
      </w:r>
    </w:p>
    <w:p w14:paraId="48AA602E" w14:textId="51D676AF" w:rsidR="00D94B57" w:rsidRPr="00746C0B" w:rsidRDefault="0049072D" w:rsidP="005921E8">
      <w:pPr>
        <w:rPr>
          <w:color w:val="000000" w:themeColor="text1"/>
          <w:shd w:val="clear" w:color="auto" w:fill="FFFFFF"/>
        </w:rPr>
      </w:pPr>
      <w:r w:rsidRPr="00746C0B">
        <w:rPr>
          <w:color w:val="000000" w:themeColor="text1"/>
          <w:shd w:val="clear" w:color="auto" w:fill="FFFFFF"/>
        </w:rPr>
        <w:t>IBM (2014)</w:t>
      </w:r>
      <w:r w:rsidR="00C83C53" w:rsidRPr="00746C0B">
        <w:rPr>
          <w:color w:val="000000" w:themeColor="text1"/>
          <w:shd w:val="clear" w:color="auto" w:fill="FFFFFF"/>
        </w:rPr>
        <w:t>,</w:t>
      </w:r>
      <w:r w:rsidRPr="00746C0B">
        <w:rPr>
          <w:color w:val="000000" w:themeColor="text1"/>
          <w:shd w:val="clear" w:color="auto" w:fill="FFFFFF"/>
        </w:rPr>
        <w:t xml:space="preserve"> A world made with data. Made with IBM. </w:t>
      </w:r>
      <w:r w:rsidRPr="00746C0B">
        <w:rPr>
          <w:i/>
          <w:iCs/>
          <w:color w:val="000000" w:themeColor="text1"/>
          <w:shd w:val="clear" w:color="auto" w:fill="FFFFFF"/>
        </w:rPr>
        <w:t>YouTube,</w:t>
      </w:r>
      <w:r w:rsidRPr="00746C0B">
        <w:rPr>
          <w:color w:val="000000" w:themeColor="text1"/>
          <w:shd w:val="clear" w:color="auto" w:fill="FFFFFF"/>
        </w:rPr>
        <w:t> 27 May. Available at: </w:t>
      </w:r>
      <w:hyperlink r:id="rId15" w:tgtFrame="_blank" w:history="1">
        <w:r w:rsidRPr="00746C0B">
          <w:rPr>
            <w:rStyle w:val="Hyperlink"/>
            <w:rFonts w:eastAsiaTheme="majorEastAsia"/>
            <w:color w:val="000000" w:themeColor="text1"/>
            <w:shd w:val="clear" w:color="auto" w:fill="FFFFFF"/>
          </w:rPr>
          <w:t>https://www.youtube.com/watch?v=QCgzrOUd_Dc</w:t>
        </w:r>
      </w:hyperlink>
      <w:r w:rsidRPr="00746C0B">
        <w:rPr>
          <w:color w:val="000000" w:themeColor="text1"/>
          <w:shd w:val="clear" w:color="auto" w:fill="FFFFFF"/>
        </w:rPr>
        <w:t> (</w:t>
      </w:r>
      <w:r w:rsidR="00C201C6" w:rsidRPr="00746C0B">
        <w:rPr>
          <w:color w:val="000000" w:themeColor="text1"/>
          <w:shd w:val="clear" w:color="auto" w:fill="FFFFFF"/>
        </w:rPr>
        <w:t>A</w:t>
      </w:r>
      <w:r w:rsidRPr="00746C0B">
        <w:rPr>
          <w:color w:val="000000" w:themeColor="text1"/>
          <w:shd w:val="clear" w:color="auto" w:fill="FFFFFF"/>
        </w:rPr>
        <w:t>ccessed 9 October 2017).</w:t>
      </w:r>
    </w:p>
    <w:p w14:paraId="2B93EBDF" w14:textId="64CC8ABF" w:rsidR="00CB3FF7" w:rsidRPr="00746C0B" w:rsidRDefault="00CB3FF7" w:rsidP="005921E8">
      <w:pPr>
        <w:rPr>
          <w:color w:val="000000" w:themeColor="text1"/>
          <w:shd w:val="clear" w:color="auto" w:fill="FFFFFF"/>
        </w:rPr>
      </w:pPr>
    </w:p>
    <w:p w14:paraId="57036CA1" w14:textId="4EFB51AC" w:rsidR="00CB3FF7" w:rsidRPr="00746C0B" w:rsidRDefault="00CB3FF7" w:rsidP="00CB3FF7">
      <w:r w:rsidRPr="00746C0B">
        <w:t xml:space="preserve">Jaakkola, E. (2020), Designing conceptual articles: four approaches, </w:t>
      </w:r>
      <w:r w:rsidRPr="00746C0B">
        <w:rPr>
          <w:i/>
          <w:iCs/>
        </w:rPr>
        <w:t>AMS Review</w:t>
      </w:r>
      <w:r w:rsidRPr="00746C0B">
        <w:t xml:space="preserve">, 10:18–26, </w:t>
      </w:r>
      <w:hyperlink r:id="rId16" w:history="1">
        <w:r w:rsidRPr="00746C0B">
          <w:rPr>
            <w:rStyle w:val="Hyperlink"/>
          </w:rPr>
          <w:t>https://link.springer.com/article/10.1007/s13162-020-00161-0</w:t>
        </w:r>
      </w:hyperlink>
      <w:r w:rsidRPr="00746C0B">
        <w:t xml:space="preserve"> </w:t>
      </w:r>
    </w:p>
    <w:p w14:paraId="65703FE5" w14:textId="77777777" w:rsidR="00D94B57" w:rsidRPr="00746C0B" w:rsidRDefault="00D94B57" w:rsidP="005921E8">
      <w:pPr>
        <w:rPr>
          <w:color w:val="000000" w:themeColor="text1"/>
          <w:shd w:val="clear" w:color="auto" w:fill="FFFFFF"/>
        </w:rPr>
      </w:pPr>
    </w:p>
    <w:p w14:paraId="04058EBE" w14:textId="5B2C0FAE" w:rsidR="00D94B57" w:rsidRPr="00746C0B" w:rsidRDefault="00D94B57" w:rsidP="00D94B57">
      <w:pPr>
        <w:rPr>
          <w:color w:val="333333"/>
          <w:shd w:val="clear" w:color="auto" w:fill="FFFFFF"/>
        </w:rPr>
      </w:pPr>
      <w:r w:rsidRPr="00746C0B">
        <w:rPr>
          <w:color w:val="333333"/>
          <w:shd w:val="clear" w:color="auto" w:fill="FFFFFF"/>
        </w:rPr>
        <w:t>Jørgensen, M., &amp; Phillips, L. J. (2002). </w:t>
      </w:r>
      <w:r w:rsidRPr="00746C0B">
        <w:rPr>
          <w:i/>
          <w:iCs/>
          <w:color w:val="333333"/>
          <w:shd w:val="clear" w:color="auto" w:fill="FFFFFF"/>
        </w:rPr>
        <w:t>Discourse analysis as theory and method</w:t>
      </w:r>
      <w:r w:rsidRPr="00746C0B">
        <w:rPr>
          <w:color w:val="333333"/>
          <w:shd w:val="clear" w:color="auto" w:fill="FFFFFF"/>
        </w:rPr>
        <w:t xml:space="preserve">. Sage, Publications Ltd, London.  </w:t>
      </w:r>
      <w:hyperlink r:id="rId17" w:history="1">
        <w:r w:rsidRPr="00746C0B">
          <w:rPr>
            <w:rStyle w:val="Hyperlink"/>
            <w:shd w:val="clear" w:color="auto" w:fill="FFFFFF"/>
          </w:rPr>
          <w:t>https://dx.doi.org/10.4135/9781849208871</w:t>
        </w:r>
      </w:hyperlink>
    </w:p>
    <w:p w14:paraId="32280198" w14:textId="77777777" w:rsidR="005921E8" w:rsidRPr="00746C0B" w:rsidRDefault="005921E8">
      <w:pPr>
        <w:rPr>
          <w:b/>
          <w:color w:val="000000" w:themeColor="text1"/>
        </w:rPr>
      </w:pPr>
    </w:p>
    <w:p w14:paraId="04B92DD9" w14:textId="0CD0512A" w:rsidR="00EE5BCB" w:rsidRPr="00746C0B" w:rsidRDefault="00EE5BCB">
      <w:pPr>
        <w:rPr>
          <w:color w:val="000000" w:themeColor="text1"/>
        </w:rPr>
      </w:pPr>
      <w:proofErr w:type="spellStart"/>
      <w:r w:rsidRPr="00746C0B">
        <w:rPr>
          <w:color w:val="000000" w:themeColor="text1"/>
        </w:rPr>
        <w:t>Kitchin</w:t>
      </w:r>
      <w:proofErr w:type="spellEnd"/>
      <w:r w:rsidRPr="00746C0B">
        <w:rPr>
          <w:color w:val="000000" w:themeColor="text1"/>
        </w:rPr>
        <w:t>, R. (</w:t>
      </w:r>
      <w:r w:rsidRPr="00746C0B">
        <w:rPr>
          <w:rStyle w:val="nlmyear"/>
          <w:rFonts w:eastAsiaTheme="majorEastAsia"/>
          <w:color w:val="000000" w:themeColor="text1"/>
        </w:rPr>
        <w:t>2014</w:t>
      </w:r>
      <w:r w:rsidRPr="00746C0B">
        <w:rPr>
          <w:color w:val="000000" w:themeColor="text1"/>
        </w:rPr>
        <w:t xml:space="preserve">), </w:t>
      </w:r>
      <w:r w:rsidRPr="00746C0B">
        <w:rPr>
          <w:i/>
          <w:iCs/>
          <w:color w:val="000000" w:themeColor="text1"/>
        </w:rPr>
        <w:t>The Data Revolution: Big Data, Open Data, Data Infrastructures and Their Consequence</w:t>
      </w:r>
      <w:r w:rsidRPr="00746C0B">
        <w:rPr>
          <w:color w:val="000000" w:themeColor="text1"/>
        </w:rPr>
        <w:t>s, </w:t>
      </w:r>
      <w:r w:rsidRPr="00746C0B">
        <w:rPr>
          <w:rStyle w:val="nlmpublisher-loc"/>
          <w:color w:val="000000" w:themeColor="text1"/>
        </w:rPr>
        <w:t>London</w:t>
      </w:r>
      <w:r w:rsidRPr="00746C0B">
        <w:rPr>
          <w:color w:val="000000" w:themeColor="text1"/>
        </w:rPr>
        <w:t>: </w:t>
      </w:r>
      <w:r w:rsidRPr="00746C0B">
        <w:rPr>
          <w:rStyle w:val="nlmpublisher-name"/>
          <w:color w:val="000000" w:themeColor="text1"/>
        </w:rPr>
        <w:t>Sage</w:t>
      </w:r>
      <w:r w:rsidRPr="00746C0B">
        <w:rPr>
          <w:color w:val="000000" w:themeColor="text1"/>
        </w:rPr>
        <w:t>.</w:t>
      </w:r>
    </w:p>
    <w:p w14:paraId="2EC6666A" w14:textId="0C53C628" w:rsidR="00933F7A" w:rsidRPr="00746C0B" w:rsidRDefault="00933F7A">
      <w:pPr>
        <w:rPr>
          <w:color w:val="000000" w:themeColor="text1"/>
        </w:rPr>
      </w:pPr>
    </w:p>
    <w:p w14:paraId="04E59140" w14:textId="57B75454" w:rsidR="00933F7A" w:rsidRPr="00746C0B" w:rsidRDefault="00933F7A">
      <w:pPr>
        <w:rPr>
          <w:color w:val="000000" w:themeColor="text1"/>
          <w:shd w:val="clear" w:color="auto" w:fill="FFFFFF"/>
        </w:rPr>
      </w:pPr>
      <w:r w:rsidRPr="00746C0B">
        <w:rPr>
          <w:color w:val="000000" w:themeColor="text1"/>
          <w:shd w:val="clear" w:color="auto" w:fill="FFFFFF"/>
        </w:rPr>
        <w:t xml:space="preserve">Kurzweil, </w:t>
      </w:r>
      <w:r w:rsidR="0082562E" w:rsidRPr="00746C0B">
        <w:rPr>
          <w:color w:val="000000" w:themeColor="text1"/>
          <w:shd w:val="clear" w:color="auto" w:fill="FFFFFF"/>
        </w:rPr>
        <w:t>R, (1999)</w:t>
      </w:r>
      <w:r w:rsidR="00C83C53" w:rsidRPr="00746C0B">
        <w:rPr>
          <w:color w:val="000000" w:themeColor="text1"/>
          <w:shd w:val="clear" w:color="auto" w:fill="FFFFFF"/>
        </w:rPr>
        <w:t>,</w:t>
      </w:r>
      <w:r w:rsidR="0082562E" w:rsidRPr="00746C0B">
        <w:rPr>
          <w:color w:val="000000" w:themeColor="text1"/>
          <w:shd w:val="clear" w:color="auto" w:fill="FFFFFF"/>
        </w:rPr>
        <w:t xml:space="preserve"> </w:t>
      </w:r>
      <w:r w:rsidR="0082562E" w:rsidRPr="00746C0B">
        <w:rPr>
          <w:i/>
          <w:iCs/>
          <w:color w:val="000000" w:themeColor="text1"/>
          <w:shd w:val="clear" w:color="auto" w:fill="FFFFFF"/>
        </w:rPr>
        <w:t>The Age of Spiritual Machines.</w:t>
      </w:r>
      <w:r w:rsidR="00EC7140" w:rsidRPr="00746C0B">
        <w:rPr>
          <w:color w:val="000000" w:themeColor="text1"/>
          <w:shd w:val="clear" w:color="auto" w:fill="FFFFFF"/>
        </w:rPr>
        <w:t xml:space="preserve"> New York, Viking Press.</w:t>
      </w:r>
    </w:p>
    <w:p w14:paraId="2F2B103B" w14:textId="221A68A0" w:rsidR="00C201C6" w:rsidRPr="00746C0B" w:rsidRDefault="00C201C6">
      <w:pPr>
        <w:rPr>
          <w:color w:val="000000" w:themeColor="text1"/>
          <w:shd w:val="clear" w:color="auto" w:fill="FFFFFF"/>
        </w:rPr>
      </w:pPr>
    </w:p>
    <w:p w14:paraId="74A34B35" w14:textId="1DB349E6" w:rsidR="00C201C6" w:rsidRPr="00746C0B" w:rsidRDefault="00C201C6" w:rsidP="00C201C6">
      <w:pPr>
        <w:pStyle w:val="epblock"/>
        <w:shd w:val="clear" w:color="auto" w:fill="FFFFFF"/>
        <w:spacing w:before="0" w:beforeAutospacing="0" w:after="240" w:afterAutospacing="0"/>
        <w:rPr>
          <w:rFonts w:ascii="Arial" w:hAnsi="Arial" w:cs="Arial"/>
          <w:color w:val="000000"/>
          <w:sz w:val="22"/>
          <w:szCs w:val="22"/>
        </w:rPr>
      </w:pPr>
      <w:r w:rsidRPr="00746C0B">
        <w:rPr>
          <w:rStyle w:val="personname"/>
          <w:rFonts w:ascii="Arial" w:hAnsi="Arial" w:cs="Arial"/>
          <w:color w:val="000000"/>
          <w:sz w:val="22"/>
          <w:szCs w:val="22"/>
        </w:rPr>
        <w:t>Liang, Yin</w:t>
      </w:r>
      <w:r w:rsidRPr="00746C0B">
        <w:rPr>
          <w:rFonts w:ascii="Arial" w:hAnsi="Arial" w:cs="Arial"/>
          <w:color w:val="000000"/>
          <w:sz w:val="22"/>
          <w:szCs w:val="22"/>
        </w:rPr>
        <w:t xml:space="preserve">, </w:t>
      </w:r>
      <w:proofErr w:type="spellStart"/>
      <w:r w:rsidRPr="00746C0B">
        <w:rPr>
          <w:rStyle w:val="personname"/>
          <w:rFonts w:ascii="Arial" w:hAnsi="Arial" w:cs="Arial"/>
          <w:color w:val="000000"/>
          <w:sz w:val="22"/>
          <w:szCs w:val="22"/>
        </w:rPr>
        <w:t>Aroles</w:t>
      </w:r>
      <w:proofErr w:type="spellEnd"/>
      <w:r w:rsidRPr="00746C0B">
        <w:rPr>
          <w:rStyle w:val="personname"/>
          <w:rFonts w:ascii="Arial" w:hAnsi="Arial" w:cs="Arial"/>
          <w:color w:val="000000"/>
          <w:sz w:val="22"/>
          <w:szCs w:val="22"/>
        </w:rPr>
        <w:t>, J.</w:t>
      </w:r>
      <w:r w:rsidRPr="00746C0B">
        <w:rPr>
          <w:rFonts w:ascii="Arial" w:hAnsi="Arial" w:cs="Arial"/>
          <w:color w:val="000000"/>
          <w:sz w:val="22"/>
          <w:szCs w:val="22"/>
        </w:rPr>
        <w:t> and </w:t>
      </w:r>
      <w:proofErr w:type="spellStart"/>
      <w:r w:rsidRPr="00746C0B">
        <w:rPr>
          <w:rStyle w:val="personname"/>
          <w:rFonts w:ascii="Arial" w:hAnsi="Arial" w:cs="Arial"/>
          <w:color w:val="000000"/>
          <w:sz w:val="22"/>
          <w:szCs w:val="22"/>
        </w:rPr>
        <w:t>Brandl</w:t>
      </w:r>
      <w:proofErr w:type="spellEnd"/>
      <w:r w:rsidRPr="00746C0B">
        <w:rPr>
          <w:rStyle w:val="personname"/>
          <w:rFonts w:ascii="Arial" w:hAnsi="Arial" w:cs="Arial"/>
          <w:color w:val="000000"/>
          <w:sz w:val="22"/>
          <w:szCs w:val="22"/>
        </w:rPr>
        <w:t>, B.</w:t>
      </w:r>
      <w:r w:rsidRPr="00746C0B">
        <w:rPr>
          <w:rFonts w:ascii="Arial" w:hAnsi="Arial" w:cs="Arial"/>
          <w:color w:val="000000"/>
          <w:sz w:val="22"/>
          <w:szCs w:val="22"/>
        </w:rPr>
        <w:t> (2022)</w:t>
      </w:r>
      <w:r w:rsidR="000660DF" w:rsidRPr="00746C0B">
        <w:rPr>
          <w:rFonts w:ascii="Arial" w:hAnsi="Arial" w:cs="Arial"/>
          <w:color w:val="000000"/>
          <w:sz w:val="22"/>
          <w:szCs w:val="22"/>
        </w:rPr>
        <w:t>,</w:t>
      </w:r>
      <w:r w:rsidRPr="00746C0B">
        <w:rPr>
          <w:rFonts w:ascii="Arial" w:hAnsi="Arial" w:cs="Arial"/>
          <w:color w:val="000000"/>
          <w:sz w:val="22"/>
          <w:szCs w:val="22"/>
        </w:rPr>
        <w:t xml:space="preserve"> 'Charting Platform Capitalism: Definitions, concepts and ideologies.' </w:t>
      </w:r>
      <w:r w:rsidRPr="00746C0B">
        <w:rPr>
          <w:rStyle w:val="Emphasis"/>
          <w:rFonts w:ascii="Arial" w:hAnsi="Arial" w:cs="Arial"/>
          <w:color w:val="000000"/>
          <w:sz w:val="22"/>
          <w:szCs w:val="22"/>
        </w:rPr>
        <w:t>New Technology, Work and Employment</w:t>
      </w:r>
      <w:r w:rsidRPr="00746C0B">
        <w:rPr>
          <w:rFonts w:ascii="Arial" w:hAnsi="Arial" w:cs="Arial"/>
          <w:color w:val="000000"/>
          <w:sz w:val="22"/>
          <w:szCs w:val="22"/>
        </w:rPr>
        <w:t>, 37 (2). pp. 308-327.</w:t>
      </w:r>
    </w:p>
    <w:p w14:paraId="2F9DB6C8" w14:textId="45F6B15B" w:rsidR="007F6DA9" w:rsidRPr="00746C0B" w:rsidRDefault="007F6DA9" w:rsidP="00164CD7">
      <w:pPr>
        <w:rPr>
          <w:rStyle w:val="title-text"/>
          <w:color w:val="000000" w:themeColor="text1"/>
        </w:rPr>
      </w:pPr>
      <w:r w:rsidRPr="00746C0B">
        <w:rPr>
          <w:color w:val="000000" w:themeColor="text1"/>
        </w:rPr>
        <w:t>Ma, L. and Sun, B. (2020)</w:t>
      </w:r>
      <w:r w:rsidR="000660DF" w:rsidRPr="00746C0B">
        <w:rPr>
          <w:color w:val="000000" w:themeColor="text1"/>
        </w:rPr>
        <w:t>,</w:t>
      </w:r>
      <w:r w:rsidRPr="00746C0B">
        <w:rPr>
          <w:color w:val="000000" w:themeColor="text1"/>
        </w:rPr>
        <w:t xml:space="preserve"> ‘</w:t>
      </w:r>
      <w:r w:rsidRPr="00746C0B">
        <w:rPr>
          <w:rStyle w:val="title-text"/>
          <w:color w:val="000000" w:themeColor="text1"/>
        </w:rPr>
        <w:t xml:space="preserve">Machine learning and AI in marketing – Connecting computing power to human insights.’ </w:t>
      </w:r>
      <w:r w:rsidRPr="00746C0B">
        <w:rPr>
          <w:rStyle w:val="title-text"/>
          <w:i/>
          <w:iCs/>
          <w:color w:val="000000" w:themeColor="text1"/>
        </w:rPr>
        <w:t>International Journal of Research in Marketing</w:t>
      </w:r>
      <w:r w:rsidRPr="00746C0B">
        <w:rPr>
          <w:rStyle w:val="title-text"/>
          <w:color w:val="000000" w:themeColor="text1"/>
        </w:rPr>
        <w:t>. Vol. 37. Issue. 3, pp. 481-504.</w:t>
      </w:r>
    </w:p>
    <w:p w14:paraId="23FEBAD7" w14:textId="77777777" w:rsidR="00164CD7" w:rsidRPr="00746C0B" w:rsidRDefault="00164CD7" w:rsidP="00164CD7">
      <w:pPr>
        <w:rPr>
          <w:color w:val="000000" w:themeColor="text1"/>
        </w:rPr>
      </w:pPr>
    </w:p>
    <w:p w14:paraId="3670A87F" w14:textId="5C4DCC26" w:rsidR="00506F4A" w:rsidRPr="00746C0B" w:rsidRDefault="00506F4A" w:rsidP="00C201C6">
      <w:pPr>
        <w:pStyle w:val="epblock"/>
        <w:shd w:val="clear" w:color="auto" w:fill="FFFFFF"/>
        <w:spacing w:before="0" w:beforeAutospacing="0" w:after="240" w:afterAutospacing="0"/>
        <w:rPr>
          <w:rFonts w:ascii="Arial" w:hAnsi="Arial" w:cs="Arial"/>
          <w:color w:val="000000"/>
          <w:sz w:val="22"/>
          <w:szCs w:val="22"/>
        </w:rPr>
      </w:pPr>
      <w:r w:rsidRPr="00746C0B">
        <w:rPr>
          <w:color w:val="000000" w:themeColor="text1"/>
        </w:rPr>
        <w:t xml:space="preserve">Marx, K. (1987), </w:t>
      </w:r>
      <w:r w:rsidRPr="00746C0B">
        <w:rPr>
          <w:i/>
          <w:iCs/>
          <w:color w:val="000000" w:themeColor="text1"/>
        </w:rPr>
        <w:t>Capital</w:t>
      </w:r>
      <w:r w:rsidRPr="00746C0B">
        <w:rPr>
          <w:color w:val="000000" w:themeColor="text1"/>
        </w:rPr>
        <w:t>, vol 1. New York: International Publishers</w:t>
      </w:r>
      <w:r w:rsidR="00322FF1" w:rsidRPr="00746C0B">
        <w:rPr>
          <w:color w:val="000000" w:themeColor="text1"/>
        </w:rPr>
        <w:t>.</w:t>
      </w:r>
    </w:p>
    <w:p w14:paraId="5526DB92" w14:textId="680A1A0B" w:rsidR="00293BC1" w:rsidRPr="00746C0B" w:rsidRDefault="00322FF1" w:rsidP="00322FF1">
      <w:pPr>
        <w:pStyle w:val="NormalWeb"/>
        <w:shd w:val="clear" w:color="auto" w:fill="FCFCFC"/>
        <w:spacing w:before="0" w:beforeAutospacing="0" w:after="360" w:afterAutospacing="0"/>
        <w:rPr>
          <w:color w:val="000000" w:themeColor="text1"/>
        </w:rPr>
      </w:pPr>
      <w:proofErr w:type="spellStart"/>
      <w:r w:rsidRPr="00746C0B">
        <w:rPr>
          <w:color w:val="000000" w:themeColor="text1"/>
        </w:rPr>
        <w:t>Makridakis</w:t>
      </w:r>
      <w:proofErr w:type="spellEnd"/>
      <w:r w:rsidRPr="00746C0B">
        <w:rPr>
          <w:color w:val="000000" w:themeColor="text1"/>
        </w:rPr>
        <w:t>, S. (2017)</w:t>
      </w:r>
      <w:r w:rsidR="00C83C53" w:rsidRPr="00746C0B">
        <w:rPr>
          <w:color w:val="000000" w:themeColor="text1"/>
        </w:rPr>
        <w:t>,</w:t>
      </w:r>
      <w:r w:rsidRPr="00746C0B">
        <w:rPr>
          <w:color w:val="000000" w:themeColor="text1"/>
        </w:rPr>
        <w:t xml:space="preserve"> </w:t>
      </w:r>
      <w:r w:rsidR="00C83C53" w:rsidRPr="00746C0B">
        <w:rPr>
          <w:color w:val="000000" w:themeColor="text1"/>
        </w:rPr>
        <w:t>“</w:t>
      </w:r>
      <w:r w:rsidRPr="00746C0B">
        <w:rPr>
          <w:color w:val="000000" w:themeColor="text1"/>
        </w:rPr>
        <w:t>The forthcoming artificial intelligence (AI) revolution: Its impact on society and firms</w:t>
      </w:r>
      <w:r w:rsidR="00C83C53" w:rsidRPr="00746C0B">
        <w:rPr>
          <w:color w:val="000000" w:themeColor="text1"/>
        </w:rPr>
        <w:t>”,</w:t>
      </w:r>
      <w:r w:rsidRPr="00746C0B">
        <w:rPr>
          <w:color w:val="000000" w:themeColor="text1"/>
        </w:rPr>
        <w:t> </w:t>
      </w:r>
      <w:r w:rsidRPr="00746C0B">
        <w:rPr>
          <w:rStyle w:val="Emphasis"/>
          <w:color w:val="000000" w:themeColor="text1"/>
        </w:rPr>
        <w:t>Futures</w:t>
      </w:r>
      <w:r w:rsidRPr="00746C0B">
        <w:rPr>
          <w:color w:val="000000" w:themeColor="text1"/>
        </w:rPr>
        <w:t>, 90, 46–60.</w:t>
      </w:r>
    </w:p>
    <w:p w14:paraId="0ED56BB3" w14:textId="66960EFB" w:rsidR="00293BC1" w:rsidRPr="00746C0B" w:rsidRDefault="00293BC1" w:rsidP="00506F4A">
      <w:pPr>
        <w:rPr>
          <w:color w:val="000000" w:themeColor="text1"/>
        </w:rPr>
      </w:pPr>
      <w:r w:rsidRPr="00746C0B">
        <w:rPr>
          <w:color w:val="000000" w:themeColor="text1"/>
        </w:rPr>
        <w:t>McAfee</w:t>
      </w:r>
      <w:r w:rsidR="00763C2A" w:rsidRPr="00746C0B">
        <w:rPr>
          <w:color w:val="000000" w:themeColor="text1"/>
        </w:rPr>
        <w:t>, A.</w:t>
      </w:r>
      <w:r w:rsidRPr="00746C0B">
        <w:rPr>
          <w:color w:val="000000" w:themeColor="text1"/>
        </w:rPr>
        <w:t xml:space="preserve"> and Brynjolfsson, </w:t>
      </w:r>
      <w:r w:rsidR="00763C2A" w:rsidRPr="00746C0B">
        <w:rPr>
          <w:color w:val="000000" w:themeColor="text1"/>
        </w:rPr>
        <w:t>E. (</w:t>
      </w:r>
      <w:r w:rsidRPr="00746C0B">
        <w:rPr>
          <w:color w:val="000000" w:themeColor="text1"/>
        </w:rPr>
        <w:t>2017</w:t>
      </w:r>
      <w:r w:rsidR="00763C2A" w:rsidRPr="00746C0B">
        <w:rPr>
          <w:color w:val="000000" w:themeColor="text1"/>
        </w:rPr>
        <w:t>)</w:t>
      </w:r>
      <w:r w:rsidR="00C83C53" w:rsidRPr="00746C0B">
        <w:rPr>
          <w:color w:val="000000" w:themeColor="text1"/>
        </w:rPr>
        <w:t>,</w:t>
      </w:r>
      <w:r w:rsidR="00763C2A" w:rsidRPr="00746C0B">
        <w:rPr>
          <w:color w:val="000000" w:themeColor="text1"/>
        </w:rPr>
        <w:t xml:space="preserve"> </w:t>
      </w:r>
      <w:r w:rsidR="00763C2A" w:rsidRPr="00746C0B">
        <w:rPr>
          <w:i/>
          <w:iCs/>
          <w:color w:val="000000" w:themeColor="text1"/>
        </w:rPr>
        <w:t>Machine, Platform, Crowd: Harnessing Our Digital Future.</w:t>
      </w:r>
      <w:r w:rsidR="00763C2A" w:rsidRPr="00746C0B">
        <w:rPr>
          <w:color w:val="000000" w:themeColor="text1"/>
        </w:rPr>
        <w:t xml:space="preserve"> New York, W.W. Norton &amp; Co.</w:t>
      </w:r>
    </w:p>
    <w:p w14:paraId="632D1EA5" w14:textId="54FD86AB" w:rsidR="001F7001" w:rsidRPr="00746C0B" w:rsidRDefault="001F7001" w:rsidP="00506F4A">
      <w:pPr>
        <w:rPr>
          <w:color w:val="000000" w:themeColor="text1"/>
        </w:rPr>
      </w:pPr>
    </w:p>
    <w:p w14:paraId="1D242916" w14:textId="642EFA72" w:rsidR="001F7001" w:rsidRPr="00746C0B" w:rsidRDefault="001F7001" w:rsidP="00506F4A">
      <w:pPr>
        <w:rPr>
          <w:color w:val="000000" w:themeColor="text1"/>
        </w:rPr>
      </w:pPr>
      <w:proofErr w:type="spellStart"/>
      <w:r w:rsidRPr="00746C0B">
        <w:rPr>
          <w:color w:val="000000" w:themeColor="text1"/>
        </w:rPr>
        <w:t>Moazed</w:t>
      </w:r>
      <w:proofErr w:type="spellEnd"/>
      <w:r w:rsidR="00354537" w:rsidRPr="00746C0B">
        <w:rPr>
          <w:color w:val="000000" w:themeColor="text1"/>
        </w:rPr>
        <w:t>, A.</w:t>
      </w:r>
      <w:r w:rsidRPr="00746C0B">
        <w:rPr>
          <w:color w:val="000000" w:themeColor="text1"/>
        </w:rPr>
        <w:t xml:space="preserve"> and Johnson,</w:t>
      </w:r>
      <w:r w:rsidR="00354537" w:rsidRPr="00746C0B">
        <w:rPr>
          <w:color w:val="000000" w:themeColor="text1"/>
        </w:rPr>
        <w:t xml:space="preserve"> N. (</w:t>
      </w:r>
      <w:r w:rsidRPr="00746C0B">
        <w:rPr>
          <w:color w:val="000000" w:themeColor="text1"/>
        </w:rPr>
        <w:t>2016</w:t>
      </w:r>
      <w:r w:rsidR="00354537" w:rsidRPr="00746C0B">
        <w:rPr>
          <w:color w:val="000000" w:themeColor="text1"/>
        </w:rPr>
        <w:t>)</w:t>
      </w:r>
      <w:r w:rsidR="00C83C53" w:rsidRPr="00746C0B">
        <w:rPr>
          <w:color w:val="000000" w:themeColor="text1"/>
        </w:rPr>
        <w:t>,</w:t>
      </w:r>
      <w:r w:rsidR="00354537" w:rsidRPr="00746C0B">
        <w:rPr>
          <w:color w:val="000000" w:themeColor="text1"/>
        </w:rPr>
        <w:t xml:space="preserve"> </w:t>
      </w:r>
      <w:r w:rsidR="00354537" w:rsidRPr="00746C0B">
        <w:rPr>
          <w:i/>
          <w:iCs/>
          <w:color w:val="000000" w:themeColor="text1"/>
        </w:rPr>
        <w:t>Modern Monopolies: What It Takes to Dominate the 21</w:t>
      </w:r>
      <w:r w:rsidR="00354537" w:rsidRPr="00746C0B">
        <w:rPr>
          <w:i/>
          <w:iCs/>
          <w:color w:val="000000" w:themeColor="text1"/>
          <w:vertAlign w:val="superscript"/>
        </w:rPr>
        <w:t>st</w:t>
      </w:r>
      <w:r w:rsidR="00354537" w:rsidRPr="00746C0B">
        <w:rPr>
          <w:i/>
          <w:iCs/>
          <w:color w:val="000000" w:themeColor="text1"/>
        </w:rPr>
        <w:t xml:space="preserve"> Century Economy.</w:t>
      </w:r>
      <w:r w:rsidR="00354537" w:rsidRPr="00746C0B">
        <w:rPr>
          <w:color w:val="000000" w:themeColor="text1"/>
        </w:rPr>
        <w:t xml:space="preserve"> New York, St. Martin’s Press.</w:t>
      </w:r>
    </w:p>
    <w:p w14:paraId="794ACD2A" w14:textId="45ADB7B9" w:rsidR="00212EAF" w:rsidRPr="00746C0B" w:rsidRDefault="00212EAF" w:rsidP="00506F4A">
      <w:pPr>
        <w:rPr>
          <w:color w:val="000000" w:themeColor="text1"/>
        </w:rPr>
      </w:pPr>
    </w:p>
    <w:p w14:paraId="346E0A9A" w14:textId="6C70C764" w:rsidR="00212EAF" w:rsidRPr="00746C0B" w:rsidRDefault="00212EAF" w:rsidP="00506F4A">
      <w:pPr>
        <w:rPr>
          <w:color w:val="000000" w:themeColor="text1"/>
        </w:rPr>
      </w:pPr>
      <w:proofErr w:type="spellStart"/>
      <w:r w:rsidRPr="00746C0B">
        <w:rPr>
          <w:color w:val="292929"/>
          <w:spacing w:val="-1"/>
        </w:rPr>
        <w:t>Morecroft</w:t>
      </w:r>
      <w:proofErr w:type="spellEnd"/>
      <w:r w:rsidRPr="00746C0B">
        <w:rPr>
          <w:color w:val="292929"/>
          <w:spacing w:val="-1"/>
        </w:rPr>
        <w:t>, J. (2015)</w:t>
      </w:r>
      <w:r w:rsidRPr="00746C0B">
        <w:rPr>
          <w:rStyle w:val="apple-converted-space"/>
          <w:color w:val="292929"/>
          <w:spacing w:val="-1"/>
        </w:rPr>
        <w:t> </w:t>
      </w:r>
      <w:r w:rsidRPr="00746C0B">
        <w:rPr>
          <w:rStyle w:val="Emphasis"/>
          <w:color w:val="292929"/>
          <w:spacing w:val="-1"/>
        </w:rPr>
        <w:t xml:space="preserve">Strategic Modelling and Business Dynamics: A feedback systems approach. </w:t>
      </w:r>
      <w:proofErr w:type="spellStart"/>
      <w:r w:rsidRPr="00746C0B">
        <w:rPr>
          <w:rStyle w:val="Emphasis"/>
          <w:i w:val="0"/>
          <w:iCs w:val="0"/>
          <w:color w:val="292929"/>
          <w:spacing w:val="-1"/>
        </w:rPr>
        <w:t>Chicheser</w:t>
      </w:r>
      <w:proofErr w:type="spellEnd"/>
      <w:r w:rsidRPr="00746C0B">
        <w:rPr>
          <w:rStyle w:val="Emphasis"/>
          <w:i w:val="0"/>
          <w:iCs w:val="0"/>
          <w:color w:val="292929"/>
          <w:spacing w:val="-1"/>
        </w:rPr>
        <w:t>,</w:t>
      </w:r>
      <w:r w:rsidRPr="00746C0B">
        <w:rPr>
          <w:rStyle w:val="apple-converted-space"/>
          <w:color w:val="292929"/>
          <w:spacing w:val="-1"/>
        </w:rPr>
        <w:t> </w:t>
      </w:r>
      <w:r w:rsidRPr="00746C0B">
        <w:rPr>
          <w:color w:val="292929"/>
          <w:spacing w:val="-1"/>
        </w:rPr>
        <w:t>Wiley.</w:t>
      </w:r>
    </w:p>
    <w:p w14:paraId="234A1051" w14:textId="6B60BC67" w:rsidR="00C478E9" w:rsidRPr="00746C0B" w:rsidRDefault="00C478E9" w:rsidP="00506F4A">
      <w:pPr>
        <w:rPr>
          <w:color w:val="000000" w:themeColor="text1"/>
        </w:rPr>
      </w:pPr>
    </w:p>
    <w:p w14:paraId="2A39D9F1" w14:textId="77777777" w:rsidR="00C478E9" w:rsidRPr="00746C0B" w:rsidRDefault="00C478E9" w:rsidP="00C478E9">
      <w:pPr>
        <w:rPr>
          <w:color w:val="000000" w:themeColor="text1"/>
          <w:shd w:val="clear" w:color="auto" w:fill="FFFFFF"/>
        </w:rPr>
      </w:pPr>
      <w:proofErr w:type="spellStart"/>
      <w:r w:rsidRPr="00746C0B">
        <w:rPr>
          <w:color w:val="000000" w:themeColor="text1"/>
          <w:shd w:val="clear" w:color="auto" w:fill="FFFFFF"/>
        </w:rPr>
        <w:t>OracleANZ</w:t>
      </w:r>
      <w:proofErr w:type="spellEnd"/>
      <w:r w:rsidRPr="00746C0B">
        <w:rPr>
          <w:color w:val="000000" w:themeColor="text1"/>
          <w:shd w:val="clear" w:color="auto" w:fill="FFFFFF"/>
        </w:rPr>
        <w:t xml:space="preserve"> (2015), What is data capital. </w:t>
      </w:r>
      <w:r w:rsidRPr="00746C0B">
        <w:rPr>
          <w:i/>
          <w:iCs/>
          <w:color w:val="000000" w:themeColor="text1"/>
          <w:shd w:val="clear" w:color="auto" w:fill="FFFFFF"/>
        </w:rPr>
        <w:t>YouTube,</w:t>
      </w:r>
      <w:r w:rsidRPr="00746C0B">
        <w:rPr>
          <w:color w:val="000000" w:themeColor="text1"/>
          <w:shd w:val="clear" w:color="auto" w:fill="FFFFFF"/>
        </w:rPr>
        <w:t> 24 September. Available at: </w:t>
      </w:r>
      <w:hyperlink r:id="rId18" w:tgtFrame="_blank" w:history="1">
        <w:r w:rsidRPr="00746C0B">
          <w:rPr>
            <w:rStyle w:val="Hyperlink"/>
            <w:rFonts w:eastAsiaTheme="majorEastAsia"/>
            <w:color w:val="000000" w:themeColor="text1"/>
            <w:shd w:val="clear" w:color="auto" w:fill="FFFFFF"/>
          </w:rPr>
          <w:t>https://www.youtube.com/watch?v=ffMi-JwotiM</w:t>
        </w:r>
      </w:hyperlink>
      <w:r w:rsidRPr="00746C0B">
        <w:rPr>
          <w:color w:val="000000" w:themeColor="text1"/>
          <w:shd w:val="clear" w:color="auto" w:fill="FFFFFF"/>
        </w:rPr>
        <w:t> (accessed 9 October 2017).</w:t>
      </w:r>
    </w:p>
    <w:p w14:paraId="45F3F466" w14:textId="3AF3CAA4" w:rsidR="007A6C0D" w:rsidRPr="00746C0B" w:rsidRDefault="007A6C0D" w:rsidP="00506F4A">
      <w:pPr>
        <w:rPr>
          <w:color w:val="000000" w:themeColor="text1"/>
        </w:rPr>
      </w:pPr>
    </w:p>
    <w:p w14:paraId="1BA062D3" w14:textId="7AF760D0" w:rsidR="007A6C0D" w:rsidRPr="00746C0B" w:rsidRDefault="004D5321" w:rsidP="00CC4FF6">
      <w:pPr>
        <w:rPr>
          <w:color w:val="000000" w:themeColor="text1"/>
        </w:rPr>
      </w:pPr>
      <w:r w:rsidRPr="00746C0B">
        <w:rPr>
          <w:color w:val="000000" w:themeColor="text1"/>
        </w:rPr>
        <w:t>Park, K.F., Seamans, R. and Zhu, F. (2021)</w:t>
      </w:r>
      <w:r w:rsidR="00C83C53" w:rsidRPr="00746C0B">
        <w:rPr>
          <w:color w:val="000000" w:themeColor="text1"/>
        </w:rPr>
        <w:t>,</w:t>
      </w:r>
      <w:r w:rsidRPr="00746C0B">
        <w:rPr>
          <w:color w:val="000000" w:themeColor="text1"/>
        </w:rPr>
        <w:t xml:space="preserve"> </w:t>
      </w:r>
      <w:r w:rsidR="00C83C53" w:rsidRPr="00746C0B">
        <w:rPr>
          <w:color w:val="000000" w:themeColor="text1"/>
        </w:rPr>
        <w:t>“</w:t>
      </w:r>
      <w:r w:rsidR="007A6C0D" w:rsidRPr="00746C0B">
        <w:rPr>
          <w:color w:val="000000" w:themeColor="text1"/>
        </w:rPr>
        <w:t>Homing and platform responses to entry: Historical evidence from the U.S. newspaper industry</w:t>
      </w:r>
      <w:r w:rsidR="00C83C53" w:rsidRPr="00746C0B">
        <w:rPr>
          <w:color w:val="000000" w:themeColor="text1"/>
        </w:rPr>
        <w:t>”</w:t>
      </w:r>
      <w:r w:rsidRPr="00746C0B">
        <w:rPr>
          <w:color w:val="000000" w:themeColor="text1"/>
        </w:rPr>
        <w:t xml:space="preserve"> </w:t>
      </w:r>
      <w:r w:rsidRPr="00746C0B">
        <w:rPr>
          <w:i/>
          <w:iCs/>
          <w:color w:val="000000" w:themeColor="text1"/>
        </w:rPr>
        <w:t>Strategic Management Journal</w:t>
      </w:r>
      <w:r w:rsidRPr="00746C0B">
        <w:rPr>
          <w:color w:val="000000" w:themeColor="text1"/>
        </w:rPr>
        <w:t>. Volume 42, Issue 4, pp. 684-709.</w:t>
      </w:r>
    </w:p>
    <w:p w14:paraId="3AED88BE" w14:textId="77777777" w:rsidR="00CC4FF6" w:rsidRPr="00746C0B" w:rsidRDefault="00CC4FF6" w:rsidP="00CC4FF6">
      <w:pPr>
        <w:rPr>
          <w:color w:val="000000" w:themeColor="text1"/>
        </w:rPr>
      </w:pPr>
    </w:p>
    <w:p w14:paraId="4A536F15" w14:textId="7F4A034B" w:rsidR="00F57F63" w:rsidRPr="00746C0B" w:rsidRDefault="00F57F63" w:rsidP="00F57F63">
      <w:pPr>
        <w:rPr>
          <w:color w:val="000000" w:themeColor="text1"/>
        </w:rPr>
      </w:pPr>
      <w:r w:rsidRPr="00746C0B">
        <w:rPr>
          <w:color w:val="000000" w:themeColor="text1"/>
        </w:rPr>
        <w:t>Parker</w:t>
      </w:r>
      <w:r w:rsidR="00354537" w:rsidRPr="00746C0B">
        <w:rPr>
          <w:color w:val="000000" w:themeColor="text1"/>
        </w:rPr>
        <w:t xml:space="preserve">, G., Van Alstyne, M. and </w:t>
      </w:r>
      <w:proofErr w:type="spellStart"/>
      <w:r w:rsidR="00354537" w:rsidRPr="00746C0B">
        <w:rPr>
          <w:color w:val="000000" w:themeColor="text1"/>
        </w:rPr>
        <w:t>Choudary</w:t>
      </w:r>
      <w:proofErr w:type="spellEnd"/>
      <w:r w:rsidR="00354537" w:rsidRPr="00746C0B">
        <w:rPr>
          <w:color w:val="000000" w:themeColor="text1"/>
        </w:rPr>
        <w:t>, S.P. (</w:t>
      </w:r>
      <w:r w:rsidRPr="00746C0B">
        <w:rPr>
          <w:color w:val="000000" w:themeColor="text1"/>
        </w:rPr>
        <w:t>2016</w:t>
      </w:r>
      <w:r w:rsidR="00354537" w:rsidRPr="00746C0B">
        <w:rPr>
          <w:color w:val="000000" w:themeColor="text1"/>
        </w:rPr>
        <w:t>)</w:t>
      </w:r>
      <w:r w:rsidR="00C83C53" w:rsidRPr="00746C0B">
        <w:rPr>
          <w:color w:val="000000" w:themeColor="text1"/>
        </w:rPr>
        <w:t>,</w:t>
      </w:r>
      <w:r w:rsidR="00354537" w:rsidRPr="00746C0B">
        <w:rPr>
          <w:color w:val="000000" w:themeColor="text1"/>
        </w:rPr>
        <w:t xml:space="preserve"> </w:t>
      </w:r>
      <w:r w:rsidR="00354537" w:rsidRPr="00746C0B">
        <w:rPr>
          <w:i/>
          <w:iCs/>
          <w:color w:val="000000" w:themeColor="text1"/>
        </w:rPr>
        <w:t>Platform Revolution</w:t>
      </w:r>
      <w:r w:rsidR="00066D6F" w:rsidRPr="00746C0B">
        <w:rPr>
          <w:i/>
          <w:iCs/>
          <w:color w:val="000000" w:themeColor="text1"/>
        </w:rPr>
        <w:t>: How Networked Markets are Transforming the Economy and How to Make Them Work for You.</w:t>
      </w:r>
      <w:r w:rsidR="00066D6F" w:rsidRPr="00746C0B">
        <w:rPr>
          <w:color w:val="000000" w:themeColor="text1"/>
        </w:rPr>
        <w:t xml:space="preserve"> New York, W.W. Norton &amp; Co.</w:t>
      </w:r>
    </w:p>
    <w:p w14:paraId="220681E1" w14:textId="5B8EF538" w:rsidR="001F7001" w:rsidRPr="00746C0B" w:rsidRDefault="001F7001" w:rsidP="00F45AB9">
      <w:pPr>
        <w:pStyle w:val="NormalWeb"/>
        <w:shd w:val="clear" w:color="auto" w:fill="FFFFFF"/>
        <w:rPr>
          <w:color w:val="000000" w:themeColor="text1"/>
        </w:rPr>
      </w:pPr>
      <w:r w:rsidRPr="00746C0B">
        <w:rPr>
          <w:color w:val="000000" w:themeColor="text1"/>
        </w:rPr>
        <w:t>Ramadhan,</w:t>
      </w:r>
      <w:r w:rsidR="00F45AB9" w:rsidRPr="00746C0B">
        <w:rPr>
          <w:color w:val="000000" w:themeColor="text1"/>
        </w:rPr>
        <w:t xml:space="preserve"> A.</w:t>
      </w:r>
      <w:r w:rsidRPr="00746C0B">
        <w:rPr>
          <w:color w:val="000000" w:themeColor="text1"/>
        </w:rPr>
        <w:t xml:space="preserve"> </w:t>
      </w:r>
      <w:r w:rsidR="00F45AB9" w:rsidRPr="00746C0B">
        <w:rPr>
          <w:color w:val="000000" w:themeColor="text1"/>
        </w:rPr>
        <w:t>(</w:t>
      </w:r>
      <w:r w:rsidRPr="00746C0B">
        <w:rPr>
          <w:color w:val="000000" w:themeColor="text1"/>
        </w:rPr>
        <w:t>2022</w:t>
      </w:r>
      <w:r w:rsidR="00F45AB9" w:rsidRPr="00746C0B">
        <w:rPr>
          <w:color w:val="000000" w:themeColor="text1"/>
        </w:rPr>
        <w:t>)</w:t>
      </w:r>
      <w:r w:rsidR="00C83C53" w:rsidRPr="00746C0B">
        <w:rPr>
          <w:color w:val="000000" w:themeColor="text1"/>
        </w:rPr>
        <w:t>,</w:t>
      </w:r>
      <w:r w:rsidR="00F45AB9" w:rsidRPr="00746C0B">
        <w:rPr>
          <w:color w:val="000000" w:themeColor="text1"/>
        </w:rPr>
        <w:t xml:space="preserve"> </w:t>
      </w:r>
      <w:r w:rsidR="00C83C53" w:rsidRPr="00746C0B">
        <w:rPr>
          <w:color w:val="000000" w:themeColor="text1"/>
        </w:rPr>
        <w:t>“</w:t>
      </w:r>
      <w:r w:rsidR="00F45AB9" w:rsidRPr="00746C0B">
        <w:rPr>
          <w:color w:val="000000" w:themeColor="text1"/>
        </w:rPr>
        <w:t>Data Capital: A Systematic Literature Review</w:t>
      </w:r>
      <w:r w:rsidR="00C83C53" w:rsidRPr="00746C0B">
        <w:rPr>
          <w:color w:val="000000" w:themeColor="text1"/>
        </w:rPr>
        <w:t>”,</w:t>
      </w:r>
      <w:r w:rsidR="00F45AB9" w:rsidRPr="00746C0B">
        <w:rPr>
          <w:color w:val="000000" w:themeColor="text1"/>
        </w:rPr>
        <w:t xml:space="preserve"> </w:t>
      </w:r>
      <w:r w:rsidR="00F45AB9" w:rsidRPr="00746C0B">
        <w:rPr>
          <w:i/>
          <w:iCs/>
          <w:color w:val="000000" w:themeColor="text1"/>
        </w:rPr>
        <w:t>Journal of Library &amp; Information Technology,</w:t>
      </w:r>
      <w:r w:rsidR="00F45AB9" w:rsidRPr="00746C0B">
        <w:rPr>
          <w:color w:val="000000" w:themeColor="text1"/>
        </w:rPr>
        <w:t xml:space="preserve"> Vol. 42, No. 2, March 2022, pp. 119-129. </w:t>
      </w:r>
    </w:p>
    <w:p w14:paraId="3B13531B" w14:textId="0633D107" w:rsidR="008712FF" w:rsidRPr="00746C0B" w:rsidRDefault="008712FF" w:rsidP="008712FF">
      <w:pPr>
        <w:rPr>
          <w:color w:val="000000" w:themeColor="text1"/>
          <w:shd w:val="clear" w:color="auto" w:fill="FFFFFF"/>
        </w:rPr>
      </w:pPr>
      <w:proofErr w:type="spellStart"/>
      <w:r w:rsidRPr="00746C0B">
        <w:rPr>
          <w:color w:val="000000" w:themeColor="text1"/>
          <w:shd w:val="clear" w:color="auto" w:fill="FFFFFF"/>
        </w:rPr>
        <w:t>Reillier</w:t>
      </w:r>
      <w:proofErr w:type="spellEnd"/>
      <w:r w:rsidR="00066D6F" w:rsidRPr="00746C0B">
        <w:rPr>
          <w:color w:val="000000" w:themeColor="text1"/>
          <w:shd w:val="clear" w:color="auto" w:fill="FFFFFF"/>
        </w:rPr>
        <w:t>, C.</w:t>
      </w:r>
      <w:r w:rsidRPr="00746C0B">
        <w:rPr>
          <w:color w:val="000000" w:themeColor="text1"/>
          <w:shd w:val="clear" w:color="auto" w:fill="FFFFFF"/>
        </w:rPr>
        <w:t xml:space="preserve"> and </w:t>
      </w:r>
      <w:proofErr w:type="spellStart"/>
      <w:r w:rsidRPr="00746C0B">
        <w:rPr>
          <w:color w:val="000000" w:themeColor="text1"/>
          <w:shd w:val="clear" w:color="auto" w:fill="FFFFFF"/>
        </w:rPr>
        <w:t>Reillier</w:t>
      </w:r>
      <w:proofErr w:type="spellEnd"/>
      <w:r w:rsidRPr="00746C0B">
        <w:rPr>
          <w:color w:val="000000" w:themeColor="text1"/>
          <w:shd w:val="clear" w:color="auto" w:fill="FFFFFF"/>
        </w:rPr>
        <w:t>,</w:t>
      </w:r>
      <w:r w:rsidR="00066D6F" w:rsidRPr="00746C0B">
        <w:rPr>
          <w:color w:val="000000" w:themeColor="text1"/>
          <w:shd w:val="clear" w:color="auto" w:fill="FFFFFF"/>
        </w:rPr>
        <w:t xml:space="preserve"> B. (</w:t>
      </w:r>
      <w:r w:rsidRPr="00746C0B">
        <w:rPr>
          <w:color w:val="000000" w:themeColor="text1"/>
          <w:shd w:val="clear" w:color="auto" w:fill="FFFFFF"/>
        </w:rPr>
        <w:t>2016</w:t>
      </w:r>
      <w:r w:rsidR="00066D6F" w:rsidRPr="00746C0B">
        <w:rPr>
          <w:color w:val="000000" w:themeColor="text1"/>
          <w:shd w:val="clear" w:color="auto" w:fill="FFFFFF"/>
        </w:rPr>
        <w:t>)</w:t>
      </w:r>
      <w:r w:rsidR="00C83C53" w:rsidRPr="00746C0B">
        <w:rPr>
          <w:color w:val="000000" w:themeColor="text1"/>
          <w:shd w:val="clear" w:color="auto" w:fill="FFFFFF"/>
        </w:rPr>
        <w:t>,</w:t>
      </w:r>
      <w:r w:rsidR="00066D6F" w:rsidRPr="00746C0B">
        <w:rPr>
          <w:color w:val="000000" w:themeColor="text1"/>
          <w:shd w:val="clear" w:color="auto" w:fill="FFFFFF"/>
        </w:rPr>
        <w:t xml:space="preserve"> </w:t>
      </w:r>
      <w:r w:rsidR="00066D6F" w:rsidRPr="00746C0B">
        <w:rPr>
          <w:i/>
          <w:iCs/>
          <w:color w:val="000000" w:themeColor="text1"/>
          <w:shd w:val="clear" w:color="auto" w:fill="FFFFFF"/>
        </w:rPr>
        <w:t>Platform Strategy: How to Unlock the Power of Communities and Networks to Grow Your Business.</w:t>
      </w:r>
      <w:r w:rsidR="00066D6F" w:rsidRPr="00746C0B">
        <w:rPr>
          <w:color w:val="000000" w:themeColor="text1"/>
          <w:shd w:val="clear" w:color="auto" w:fill="FFFFFF"/>
        </w:rPr>
        <w:t xml:space="preserve"> London, Routledge.</w:t>
      </w:r>
    </w:p>
    <w:p w14:paraId="0332F21A" w14:textId="77777777" w:rsidR="000660DF" w:rsidRPr="00746C0B" w:rsidRDefault="000660DF" w:rsidP="000660DF">
      <w:pPr>
        <w:shd w:val="clear" w:color="auto" w:fill="FFFFFF"/>
        <w:spacing w:before="100" w:beforeAutospacing="1" w:after="100" w:afterAutospacing="1"/>
        <w:rPr>
          <w:color w:val="000000" w:themeColor="text1"/>
          <w:spacing w:val="7"/>
          <w:kern w:val="36"/>
        </w:rPr>
      </w:pPr>
      <w:proofErr w:type="spellStart"/>
      <w:r w:rsidRPr="00746C0B">
        <w:rPr>
          <w:color w:val="000000" w:themeColor="text1"/>
          <w:spacing w:val="7"/>
          <w:kern w:val="36"/>
        </w:rPr>
        <w:lastRenderedPageBreak/>
        <w:t>Reppening</w:t>
      </w:r>
      <w:proofErr w:type="spellEnd"/>
      <w:r w:rsidRPr="00746C0B">
        <w:rPr>
          <w:color w:val="000000" w:themeColor="text1"/>
          <w:spacing w:val="7"/>
          <w:kern w:val="36"/>
        </w:rPr>
        <w:t xml:space="preserve">, N.P. (2007) ‘A Dynamic Model of Resource Allocation in Multi-Project Research and Development Systems.’ </w:t>
      </w:r>
      <w:r w:rsidRPr="00746C0B">
        <w:rPr>
          <w:i/>
          <w:iCs/>
          <w:color w:val="000000" w:themeColor="text1"/>
          <w:spacing w:val="7"/>
          <w:kern w:val="36"/>
        </w:rPr>
        <w:t>System Dynamics Review.</w:t>
      </w:r>
      <w:r w:rsidRPr="00746C0B">
        <w:rPr>
          <w:color w:val="000000" w:themeColor="text1"/>
          <w:spacing w:val="7"/>
          <w:kern w:val="36"/>
        </w:rPr>
        <w:t xml:space="preserve"> Vol. 16. No. 3, pp. 173 – 212.</w:t>
      </w:r>
    </w:p>
    <w:p w14:paraId="524144E8" w14:textId="77777777" w:rsidR="008C7258" w:rsidRPr="00746C0B" w:rsidRDefault="008C7258" w:rsidP="008C7258">
      <w:pPr>
        <w:rPr>
          <w:color w:val="000000" w:themeColor="text1"/>
          <w:shd w:val="clear" w:color="auto" w:fill="FFFFFF"/>
        </w:rPr>
      </w:pPr>
      <w:r w:rsidRPr="00746C0B">
        <w:rPr>
          <w:color w:val="000000" w:themeColor="text1"/>
          <w:shd w:val="clear" w:color="auto" w:fill="FFFFFF"/>
        </w:rPr>
        <w:t>Richards, H. (2013),</w:t>
      </w:r>
      <w:r w:rsidRPr="00746C0B">
        <w:rPr>
          <w:i/>
          <w:iCs/>
          <w:color w:val="000000" w:themeColor="text1"/>
          <w:shd w:val="clear" w:color="auto" w:fill="FFFFFF"/>
        </w:rPr>
        <w:t xml:space="preserve"> </w:t>
      </w:r>
      <w:r w:rsidRPr="00746C0B">
        <w:rPr>
          <w:color w:val="000000" w:themeColor="text1"/>
          <w:shd w:val="clear" w:color="auto" w:fill="FFFFFF"/>
        </w:rPr>
        <w:t xml:space="preserve">“Unbounded Organization and the Future of Socialism”, </w:t>
      </w:r>
      <w:r w:rsidRPr="00746C0B">
        <w:rPr>
          <w:i/>
          <w:iCs/>
          <w:color w:val="000000" w:themeColor="text1"/>
          <w:shd w:val="clear" w:color="auto" w:fill="FFFFFF"/>
        </w:rPr>
        <w:t xml:space="preserve">Education as Change. </w:t>
      </w:r>
      <w:r w:rsidRPr="00746C0B">
        <w:rPr>
          <w:color w:val="000000" w:themeColor="text1"/>
          <w:shd w:val="clear" w:color="auto" w:fill="FFFFFF"/>
        </w:rPr>
        <w:t>Vol. 17. No. 2, pp. 229-242.</w:t>
      </w:r>
    </w:p>
    <w:p w14:paraId="62A1CB23" w14:textId="77777777" w:rsidR="008C7258" w:rsidRPr="00746C0B" w:rsidRDefault="008C7258" w:rsidP="008712FF">
      <w:pPr>
        <w:rPr>
          <w:color w:val="000000" w:themeColor="text1"/>
        </w:rPr>
      </w:pPr>
    </w:p>
    <w:p w14:paraId="5D8E6707" w14:textId="0E3681A3" w:rsidR="008712FF" w:rsidRPr="00746C0B" w:rsidRDefault="008712FF" w:rsidP="00506F4A">
      <w:pPr>
        <w:rPr>
          <w:color w:val="000000" w:themeColor="text1"/>
        </w:rPr>
      </w:pPr>
      <w:r w:rsidRPr="00746C0B">
        <w:rPr>
          <w:color w:val="000000" w:themeColor="text1"/>
        </w:rPr>
        <w:t>Rifkin</w:t>
      </w:r>
      <w:r w:rsidR="00066D6F" w:rsidRPr="00746C0B">
        <w:rPr>
          <w:color w:val="000000" w:themeColor="text1"/>
        </w:rPr>
        <w:t>, J.</w:t>
      </w:r>
      <w:r w:rsidRPr="00746C0B">
        <w:rPr>
          <w:color w:val="000000" w:themeColor="text1"/>
        </w:rPr>
        <w:t xml:space="preserve"> (2014)</w:t>
      </w:r>
      <w:r w:rsidR="00C83C53" w:rsidRPr="00746C0B">
        <w:rPr>
          <w:color w:val="000000" w:themeColor="text1"/>
        </w:rPr>
        <w:t xml:space="preserve">, </w:t>
      </w:r>
      <w:r w:rsidR="00066D6F" w:rsidRPr="00746C0B">
        <w:rPr>
          <w:i/>
          <w:iCs/>
          <w:color w:val="000000" w:themeColor="text1"/>
        </w:rPr>
        <w:t>The Zero-Marginal Cost Society: The Internet of Things, The Collaborative Common</w:t>
      </w:r>
      <w:r w:rsidR="00076301" w:rsidRPr="00746C0B">
        <w:rPr>
          <w:i/>
          <w:iCs/>
          <w:color w:val="000000" w:themeColor="text1"/>
        </w:rPr>
        <w:t>s and the Eclipse of Capitalism.</w:t>
      </w:r>
      <w:r w:rsidR="00076301" w:rsidRPr="00746C0B">
        <w:rPr>
          <w:color w:val="000000" w:themeColor="text1"/>
        </w:rPr>
        <w:t xml:space="preserve"> Basingstoke, Palgrave Macmillan.</w:t>
      </w:r>
    </w:p>
    <w:p w14:paraId="5C180901" w14:textId="211E4D72" w:rsidR="008C7258" w:rsidRPr="00746C0B" w:rsidRDefault="008C7258" w:rsidP="00506F4A">
      <w:pPr>
        <w:rPr>
          <w:color w:val="000000" w:themeColor="text1"/>
        </w:rPr>
      </w:pPr>
    </w:p>
    <w:p w14:paraId="067BABED" w14:textId="2197F071" w:rsidR="008C7258" w:rsidRPr="00746C0B" w:rsidRDefault="008C7258" w:rsidP="00F95DCD">
      <w:proofErr w:type="spellStart"/>
      <w:r w:rsidRPr="00746C0B">
        <w:t>Rikap</w:t>
      </w:r>
      <w:proofErr w:type="spellEnd"/>
      <w:r w:rsidRPr="00746C0B">
        <w:t>, C. (2021)</w:t>
      </w:r>
      <w:r w:rsidR="000660DF" w:rsidRPr="00746C0B">
        <w:t>,</w:t>
      </w:r>
      <w:r w:rsidRPr="00746C0B">
        <w:t xml:space="preserve"> </w:t>
      </w:r>
      <w:r w:rsidRPr="00746C0B">
        <w:rPr>
          <w:i/>
          <w:iCs/>
        </w:rPr>
        <w:t>Capitalism, Power and Innovation: Intellectual Monopoly Capitalism Uncovered</w:t>
      </w:r>
      <w:r w:rsidRPr="00746C0B">
        <w:t xml:space="preserve"> (1st </w:t>
      </w:r>
      <w:proofErr w:type="spellStart"/>
      <w:r w:rsidRPr="00746C0B">
        <w:t>edn</w:t>
      </w:r>
      <w:proofErr w:type="spellEnd"/>
      <w:r w:rsidRPr="00746C0B">
        <w:t>.) London, Routledge.</w:t>
      </w:r>
    </w:p>
    <w:p w14:paraId="4D1DA093" w14:textId="04A605BE" w:rsidR="00C478E9" w:rsidRPr="00746C0B" w:rsidRDefault="00C478E9" w:rsidP="00F95DCD"/>
    <w:p w14:paraId="06D91DFF" w14:textId="77777777" w:rsidR="00C478E9" w:rsidRPr="00746C0B" w:rsidRDefault="00C478E9" w:rsidP="00C478E9">
      <w:pPr>
        <w:rPr>
          <w:color w:val="000000" w:themeColor="text1"/>
        </w:rPr>
      </w:pPr>
      <w:r w:rsidRPr="00746C0B">
        <w:rPr>
          <w:color w:val="000000" w:themeColor="text1"/>
        </w:rPr>
        <w:t xml:space="preserve">Robinson, W.I. (2001), “Social Theory and Globalization: The Rise of a Transnational State”, </w:t>
      </w:r>
      <w:r w:rsidRPr="00746C0B">
        <w:rPr>
          <w:i/>
          <w:iCs/>
          <w:color w:val="000000" w:themeColor="text1"/>
        </w:rPr>
        <w:t>Theory and Society</w:t>
      </w:r>
      <w:r w:rsidRPr="00746C0B">
        <w:rPr>
          <w:color w:val="000000" w:themeColor="text1"/>
        </w:rPr>
        <w:t>, 30.2: 157–200</w:t>
      </w:r>
    </w:p>
    <w:p w14:paraId="52607E0D" w14:textId="77777777" w:rsidR="00C478E9" w:rsidRPr="00746C0B" w:rsidRDefault="00C478E9" w:rsidP="00C478E9">
      <w:pPr>
        <w:rPr>
          <w:color w:val="000000" w:themeColor="text1"/>
        </w:rPr>
      </w:pPr>
    </w:p>
    <w:p w14:paraId="7036F16F" w14:textId="1056BBAF" w:rsidR="00C478E9" w:rsidRPr="00746C0B" w:rsidRDefault="00C478E9" w:rsidP="00DF2ED3">
      <w:pPr>
        <w:rPr>
          <w:color w:val="000000" w:themeColor="text1"/>
        </w:rPr>
      </w:pPr>
      <w:r w:rsidRPr="00746C0B">
        <w:rPr>
          <w:color w:val="000000" w:themeColor="text1"/>
        </w:rPr>
        <w:t xml:space="preserve">Robinson, W.I. and Harris, J. (2000), “Towards a Global Ruling Class? Globalization and the Transnational Capitalist Class”, </w:t>
      </w:r>
      <w:r w:rsidRPr="00746C0B">
        <w:rPr>
          <w:i/>
          <w:iCs/>
          <w:color w:val="000000" w:themeColor="text1"/>
        </w:rPr>
        <w:t>Science &amp; Society</w:t>
      </w:r>
      <w:r w:rsidRPr="00746C0B">
        <w:rPr>
          <w:color w:val="000000" w:themeColor="text1"/>
        </w:rPr>
        <w:t>, 64.1: 11–54.</w:t>
      </w:r>
    </w:p>
    <w:p w14:paraId="5D9C3944" w14:textId="4D4DDDBD" w:rsidR="00D846F6" w:rsidRPr="00746C0B" w:rsidRDefault="00D846F6" w:rsidP="00DF2ED3">
      <w:pPr>
        <w:rPr>
          <w:color w:val="000000" w:themeColor="text1"/>
          <w:shd w:val="clear" w:color="auto" w:fill="FFFFFF"/>
        </w:rPr>
      </w:pPr>
    </w:p>
    <w:p w14:paraId="3863125D" w14:textId="5FE7F746" w:rsidR="00EE5BCB" w:rsidRPr="00746C0B" w:rsidRDefault="00EE5BCB" w:rsidP="00EE5BCB">
      <w:pPr>
        <w:rPr>
          <w:color w:val="000000" w:themeColor="text1"/>
          <w:shd w:val="clear" w:color="auto" w:fill="FFFFFF"/>
        </w:rPr>
      </w:pPr>
      <w:r w:rsidRPr="00746C0B">
        <w:rPr>
          <w:color w:val="000000" w:themeColor="text1"/>
          <w:shd w:val="clear" w:color="auto" w:fill="FFFFFF"/>
        </w:rPr>
        <w:t xml:space="preserve">Sadowski, J. (2019), </w:t>
      </w:r>
      <w:r w:rsidR="00C83C53" w:rsidRPr="00746C0B">
        <w:rPr>
          <w:color w:val="000000" w:themeColor="text1"/>
          <w:shd w:val="clear" w:color="auto" w:fill="FFFFFF"/>
        </w:rPr>
        <w:t>“</w:t>
      </w:r>
      <w:r w:rsidRPr="00746C0B">
        <w:rPr>
          <w:color w:val="000000" w:themeColor="text1"/>
          <w:shd w:val="clear" w:color="auto" w:fill="FFFFFF"/>
        </w:rPr>
        <w:t>When data is capital: Datafication, accumulation, and extraction</w:t>
      </w:r>
      <w:r w:rsidR="00C83C53" w:rsidRPr="00746C0B">
        <w:rPr>
          <w:color w:val="000000" w:themeColor="text1"/>
          <w:shd w:val="clear" w:color="auto" w:fill="FFFFFF"/>
        </w:rPr>
        <w:t>”</w:t>
      </w:r>
      <w:r w:rsidRPr="00746C0B">
        <w:rPr>
          <w:color w:val="000000" w:themeColor="text1"/>
          <w:shd w:val="clear" w:color="auto" w:fill="FFFFFF"/>
        </w:rPr>
        <w:t>, </w:t>
      </w:r>
      <w:r w:rsidRPr="00746C0B">
        <w:rPr>
          <w:i/>
          <w:iCs/>
          <w:color w:val="000000" w:themeColor="text1"/>
          <w:shd w:val="clear" w:color="auto" w:fill="FFFFFF"/>
        </w:rPr>
        <w:t>Big Data &amp; Society</w:t>
      </w:r>
      <w:r w:rsidRPr="00746C0B">
        <w:rPr>
          <w:color w:val="000000" w:themeColor="text1"/>
          <w:shd w:val="clear" w:color="auto" w:fill="FFFFFF"/>
        </w:rPr>
        <w:t>, Vol-6, Issue-1.</w:t>
      </w:r>
    </w:p>
    <w:p w14:paraId="3545D95D" w14:textId="53B0928F" w:rsidR="00672287" w:rsidRPr="00746C0B" w:rsidRDefault="00672287" w:rsidP="00EE5BCB">
      <w:pPr>
        <w:rPr>
          <w:color w:val="000000" w:themeColor="text1"/>
          <w:shd w:val="clear" w:color="auto" w:fill="FFFFFF"/>
        </w:rPr>
      </w:pPr>
    </w:p>
    <w:p w14:paraId="37F3669E" w14:textId="7E528838" w:rsidR="00672287" w:rsidRPr="00746C0B" w:rsidRDefault="00672287" w:rsidP="00EE5BCB">
      <w:pPr>
        <w:rPr>
          <w:color w:val="000000" w:themeColor="text1"/>
          <w:shd w:val="clear" w:color="auto" w:fill="FFFFFF"/>
        </w:rPr>
      </w:pPr>
      <w:r w:rsidRPr="00746C0B">
        <w:rPr>
          <w:color w:val="000000" w:themeColor="text1"/>
          <w:shd w:val="clear" w:color="auto" w:fill="FFFFFF"/>
        </w:rPr>
        <w:t>Schmidt, E. and Rosenberg, J. (2014)</w:t>
      </w:r>
      <w:r w:rsidR="00C83C53" w:rsidRPr="00746C0B">
        <w:rPr>
          <w:color w:val="000000" w:themeColor="text1"/>
          <w:shd w:val="clear" w:color="auto" w:fill="FFFFFF"/>
        </w:rPr>
        <w:t>,</w:t>
      </w:r>
      <w:r w:rsidRPr="00746C0B">
        <w:rPr>
          <w:color w:val="000000" w:themeColor="text1"/>
          <w:shd w:val="clear" w:color="auto" w:fill="FFFFFF"/>
        </w:rPr>
        <w:t xml:space="preserve"> </w:t>
      </w:r>
      <w:r w:rsidRPr="00746C0B">
        <w:rPr>
          <w:i/>
          <w:iCs/>
          <w:color w:val="000000" w:themeColor="text1"/>
          <w:shd w:val="clear" w:color="auto" w:fill="FFFFFF"/>
        </w:rPr>
        <w:t>How Google Works</w:t>
      </w:r>
      <w:r w:rsidRPr="00746C0B">
        <w:rPr>
          <w:color w:val="000000" w:themeColor="text1"/>
          <w:shd w:val="clear" w:color="auto" w:fill="FFFFFF"/>
        </w:rPr>
        <w:t xml:space="preserve">. </w:t>
      </w:r>
      <w:r w:rsidR="00F3091B" w:rsidRPr="00746C0B">
        <w:rPr>
          <w:color w:val="000000" w:themeColor="text1"/>
          <w:shd w:val="clear" w:color="auto" w:fill="FFFFFF"/>
        </w:rPr>
        <w:t>London, John Murray.</w:t>
      </w:r>
    </w:p>
    <w:p w14:paraId="3F40BC70" w14:textId="3189E456" w:rsidR="00164CD7" w:rsidRPr="00746C0B" w:rsidRDefault="00164CD7" w:rsidP="00EE5BCB">
      <w:pPr>
        <w:rPr>
          <w:color w:val="000000" w:themeColor="text1"/>
          <w:shd w:val="clear" w:color="auto" w:fill="FFFFFF"/>
        </w:rPr>
      </w:pPr>
    </w:p>
    <w:p w14:paraId="1209944E" w14:textId="75A760B5" w:rsidR="00164CD7" w:rsidRPr="00746C0B" w:rsidRDefault="00164CD7" w:rsidP="00EE5BCB">
      <w:proofErr w:type="spellStart"/>
      <w:r w:rsidRPr="00746C0B">
        <w:t>Seidl</w:t>
      </w:r>
      <w:proofErr w:type="spellEnd"/>
      <w:r w:rsidRPr="00746C0B">
        <w:t xml:space="preserve">, T. (2018), </w:t>
      </w:r>
      <w:r w:rsidRPr="00746C0B">
        <w:rPr>
          <w:i/>
          <w:iCs/>
        </w:rPr>
        <w:t>Varieties of Platform Capitalism. A Comparative Political Economy Perspective on Digitalization</w:t>
      </w:r>
      <w:r w:rsidRPr="00746C0B">
        <w:t>, European Consortium for Political Research General Conference, Hamburg.</w:t>
      </w:r>
    </w:p>
    <w:p w14:paraId="4BA37AB1" w14:textId="0C907FA2" w:rsidR="00164CD7" w:rsidRPr="00746C0B" w:rsidRDefault="00910ED4" w:rsidP="00910ED4">
      <w:pPr>
        <w:pStyle w:val="NormalWeb"/>
        <w:rPr>
          <w:color w:val="000000" w:themeColor="text1"/>
        </w:rPr>
      </w:pPr>
      <w:proofErr w:type="spellStart"/>
      <w:r w:rsidRPr="00746C0B">
        <w:rPr>
          <w:color w:val="000000" w:themeColor="text1"/>
        </w:rPr>
        <w:t>Sonderegger</w:t>
      </w:r>
      <w:proofErr w:type="spellEnd"/>
      <w:r w:rsidRPr="00746C0B">
        <w:rPr>
          <w:color w:val="000000" w:themeColor="text1"/>
        </w:rPr>
        <w:t>, P. (2015)</w:t>
      </w:r>
      <w:r w:rsidR="00C83C53" w:rsidRPr="00746C0B">
        <w:rPr>
          <w:color w:val="000000" w:themeColor="text1"/>
        </w:rPr>
        <w:t>, “</w:t>
      </w:r>
      <w:r w:rsidRPr="00746C0B">
        <w:rPr>
          <w:color w:val="000000" w:themeColor="text1"/>
        </w:rPr>
        <w:t>The rise of data capital</w:t>
      </w:r>
      <w:r w:rsidR="00C83C53" w:rsidRPr="00746C0B">
        <w:rPr>
          <w:color w:val="000000" w:themeColor="text1"/>
        </w:rPr>
        <w:t>”</w:t>
      </w:r>
      <w:r w:rsidRPr="00746C0B">
        <w:rPr>
          <w:color w:val="000000" w:themeColor="text1"/>
        </w:rPr>
        <w:t xml:space="preserve">, 2015. https:// </w:t>
      </w:r>
      <w:hyperlink r:id="rId19" w:history="1">
        <w:r w:rsidRPr="00746C0B">
          <w:rPr>
            <w:rStyle w:val="Hyperlink"/>
            <w:color w:val="000000" w:themeColor="text1"/>
          </w:rPr>
          <w:t>www.forbes.com/sites/oracle/2015/02/24/the-rise-of- data-capital/</w:t>
        </w:r>
      </w:hyperlink>
      <w:r w:rsidRPr="00746C0B">
        <w:rPr>
          <w:color w:val="000000" w:themeColor="text1"/>
        </w:rPr>
        <w:t xml:space="preserve"> (Accessed on 15 May 2022). </w:t>
      </w:r>
    </w:p>
    <w:p w14:paraId="6CCD4C93" w14:textId="3FC41DBB" w:rsidR="00164CD7" w:rsidRPr="00746C0B" w:rsidRDefault="00164CD7" w:rsidP="00164CD7">
      <w:pPr>
        <w:rPr>
          <w:color w:val="000000" w:themeColor="text1"/>
          <w:shd w:val="clear" w:color="auto" w:fill="FFFFFF"/>
        </w:rPr>
      </w:pPr>
      <w:r w:rsidRPr="00746C0B">
        <w:rPr>
          <w:color w:val="000000" w:themeColor="text1"/>
          <w:shd w:val="clear" w:color="auto" w:fill="FFFFFF"/>
        </w:rPr>
        <w:t>Soskice, D., (2022), Rethinking Varieties of Capitalism and growth theory in the ICT era. </w:t>
      </w:r>
      <w:r w:rsidRPr="00746C0B">
        <w:rPr>
          <w:i/>
          <w:iCs/>
          <w:color w:val="000000" w:themeColor="text1"/>
          <w:shd w:val="clear" w:color="auto" w:fill="FFFFFF"/>
        </w:rPr>
        <w:t>Review of Keynesian Economics</w:t>
      </w:r>
      <w:r w:rsidRPr="00746C0B">
        <w:rPr>
          <w:color w:val="000000" w:themeColor="text1"/>
          <w:shd w:val="clear" w:color="auto" w:fill="FFFFFF"/>
        </w:rPr>
        <w:t>, </w:t>
      </w:r>
      <w:r w:rsidRPr="00746C0B">
        <w:rPr>
          <w:i/>
          <w:iCs/>
          <w:color w:val="000000" w:themeColor="text1"/>
          <w:shd w:val="clear" w:color="auto" w:fill="FFFFFF"/>
        </w:rPr>
        <w:t>10</w:t>
      </w:r>
      <w:r w:rsidRPr="00746C0B">
        <w:rPr>
          <w:color w:val="000000" w:themeColor="text1"/>
          <w:shd w:val="clear" w:color="auto" w:fill="FFFFFF"/>
        </w:rPr>
        <w:t>(2), pp.222-241.</w:t>
      </w:r>
    </w:p>
    <w:p w14:paraId="61B5786E" w14:textId="77777777" w:rsidR="00164CD7" w:rsidRPr="00746C0B" w:rsidRDefault="00164CD7" w:rsidP="00164CD7">
      <w:pPr>
        <w:rPr>
          <w:color w:val="000000" w:themeColor="text1"/>
        </w:rPr>
      </w:pPr>
    </w:p>
    <w:p w14:paraId="38209C25" w14:textId="635643E1" w:rsidR="00EE5BCB" w:rsidRPr="00746C0B" w:rsidRDefault="00EE5BCB" w:rsidP="00EE5BCB">
      <w:pPr>
        <w:rPr>
          <w:color w:val="000000" w:themeColor="text1"/>
          <w:shd w:val="clear" w:color="auto" w:fill="FFFFFF"/>
        </w:rPr>
      </w:pPr>
      <w:r w:rsidRPr="00746C0B">
        <w:rPr>
          <w:color w:val="000000" w:themeColor="text1"/>
          <w:shd w:val="clear" w:color="auto" w:fill="FFFFFF"/>
        </w:rPr>
        <w:t>Srnicek, N. (</w:t>
      </w:r>
      <w:r w:rsidRPr="00746C0B">
        <w:rPr>
          <w:rStyle w:val="nlmyear"/>
          <w:rFonts w:eastAsiaTheme="majorEastAsia"/>
          <w:color w:val="000000" w:themeColor="text1"/>
          <w:shd w:val="clear" w:color="auto" w:fill="FFFFFF"/>
        </w:rPr>
        <w:t>2016</w:t>
      </w:r>
      <w:r w:rsidRPr="00746C0B">
        <w:rPr>
          <w:color w:val="000000" w:themeColor="text1"/>
          <w:shd w:val="clear" w:color="auto" w:fill="FFFFFF"/>
        </w:rPr>
        <w:t xml:space="preserve">), </w:t>
      </w:r>
      <w:r w:rsidRPr="00746C0B">
        <w:rPr>
          <w:i/>
          <w:iCs/>
          <w:color w:val="000000" w:themeColor="text1"/>
          <w:shd w:val="clear" w:color="auto" w:fill="FFFFFF"/>
        </w:rPr>
        <w:t>Platform Capitalism</w:t>
      </w:r>
      <w:r w:rsidRPr="00746C0B">
        <w:rPr>
          <w:color w:val="000000" w:themeColor="text1"/>
          <w:shd w:val="clear" w:color="auto" w:fill="FFFFFF"/>
        </w:rPr>
        <w:t>, </w:t>
      </w:r>
      <w:r w:rsidRPr="00746C0B">
        <w:rPr>
          <w:rStyle w:val="nlmpublisher-loc"/>
          <w:color w:val="000000" w:themeColor="text1"/>
          <w:shd w:val="clear" w:color="auto" w:fill="FFFFFF"/>
        </w:rPr>
        <w:t>Cambridge</w:t>
      </w:r>
      <w:r w:rsidRPr="00746C0B">
        <w:rPr>
          <w:color w:val="000000" w:themeColor="text1"/>
          <w:shd w:val="clear" w:color="auto" w:fill="FFFFFF"/>
        </w:rPr>
        <w:t>: </w:t>
      </w:r>
      <w:r w:rsidRPr="00746C0B">
        <w:rPr>
          <w:rStyle w:val="nlmpublisher-name"/>
          <w:color w:val="000000" w:themeColor="text1"/>
          <w:shd w:val="clear" w:color="auto" w:fill="FFFFFF"/>
        </w:rPr>
        <w:t>Polity Press</w:t>
      </w:r>
      <w:r w:rsidRPr="00746C0B">
        <w:rPr>
          <w:color w:val="000000" w:themeColor="text1"/>
          <w:shd w:val="clear" w:color="auto" w:fill="FFFFFF"/>
        </w:rPr>
        <w:t>.</w:t>
      </w:r>
    </w:p>
    <w:p w14:paraId="7F76E79A" w14:textId="0F9FE91F" w:rsidR="00BD30DE" w:rsidRPr="00746C0B" w:rsidRDefault="00BD30DE" w:rsidP="00EE5BCB">
      <w:pPr>
        <w:rPr>
          <w:color w:val="000000" w:themeColor="text1"/>
          <w:shd w:val="clear" w:color="auto" w:fill="FFFFFF"/>
        </w:rPr>
      </w:pPr>
    </w:p>
    <w:p w14:paraId="04BF0C94" w14:textId="24F61030" w:rsidR="00BD30DE" w:rsidRPr="00746C0B" w:rsidRDefault="00BD30DE" w:rsidP="00BD30DE">
      <w:pPr>
        <w:rPr>
          <w:lang w:val="en-US"/>
        </w:rPr>
      </w:pPr>
      <w:proofErr w:type="spellStart"/>
      <w:r w:rsidRPr="00746C0B">
        <w:rPr>
          <w:lang w:val="en-US"/>
        </w:rPr>
        <w:t>Sterman</w:t>
      </w:r>
      <w:proofErr w:type="spellEnd"/>
      <w:r w:rsidRPr="00746C0B">
        <w:rPr>
          <w:lang w:val="en-US"/>
        </w:rPr>
        <w:t xml:space="preserve">, J.D. (2001) ‘Systems Dynamics Modelling: Tools for Learning in a Complex World.’ </w:t>
      </w:r>
      <w:r w:rsidRPr="00746C0B">
        <w:rPr>
          <w:i/>
          <w:iCs/>
          <w:lang w:val="en-US"/>
        </w:rPr>
        <w:t>California Management Review.</w:t>
      </w:r>
      <w:r w:rsidRPr="00746C0B">
        <w:rPr>
          <w:lang w:val="en-US"/>
        </w:rPr>
        <w:t xml:space="preserve"> Vol. 43. No. 4, pp. 8 -25. Summer 2001.</w:t>
      </w:r>
    </w:p>
    <w:p w14:paraId="03FE52BC" w14:textId="4EB89B50" w:rsidR="007D1454" w:rsidRPr="00746C0B" w:rsidRDefault="007D1454" w:rsidP="00EE5BCB">
      <w:pPr>
        <w:rPr>
          <w:color w:val="000000" w:themeColor="text1"/>
          <w:shd w:val="clear" w:color="auto" w:fill="FFFFFF"/>
        </w:rPr>
      </w:pPr>
    </w:p>
    <w:p w14:paraId="5FCD326F" w14:textId="44F6A91A" w:rsidR="007D1454" w:rsidRPr="00746C0B" w:rsidRDefault="007D1454" w:rsidP="007D1454">
      <w:pPr>
        <w:pStyle w:val="NoSpacing"/>
        <w:rPr>
          <w:rFonts w:ascii="Times New Roman" w:hAnsi="Times New Roman" w:cs="Times New Roman"/>
          <w:color w:val="000000" w:themeColor="text1"/>
          <w:sz w:val="24"/>
          <w:szCs w:val="24"/>
        </w:rPr>
      </w:pPr>
      <w:r w:rsidRPr="00746C0B">
        <w:rPr>
          <w:rFonts w:ascii="Times New Roman" w:hAnsi="Times New Roman" w:cs="Times New Roman"/>
          <w:color w:val="000000" w:themeColor="text1"/>
          <w:sz w:val="24"/>
          <w:szCs w:val="24"/>
        </w:rPr>
        <w:t xml:space="preserve">Shanahan, M. (2015), </w:t>
      </w:r>
      <w:r w:rsidRPr="00746C0B">
        <w:rPr>
          <w:rFonts w:ascii="Times New Roman" w:hAnsi="Times New Roman" w:cs="Times New Roman"/>
          <w:bCs/>
          <w:i/>
          <w:color w:val="000000" w:themeColor="text1"/>
          <w:kern w:val="36"/>
          <w:sz w:val="24"/>
          <w:szCs w:val="24"/>
        </w:rPr>
        <w:t>The Technological Singularity</w:t>
      </w:r>
      <w:r w:rsidRPr="00746C0B">
        <w:rPr>
          <w:rFonts w:ascii="Times New Roman" w:hAnsi="Times New Roman" w:cs="Times New Roman"/>
          <w:bCs/>
          <w:color w:val="000000" w:themeColor="text1"/>
          <w:kern w:val="36"/>
          <w:sz w:val="24"/>
          <w:szCs w:val="24"/>
        </w:rPr>
        <w:t>, MIT Press, Cambridge.</w:t>
      </w:r>
      <w:r w:rsidRPr="00746C0B">
        <w:rPr>
          <w:rFonts w:ascii="Times New Roman" w:hAnsi="Times New Roman" w:cs="Times New Roman"/>
          <w:color w:val="000000" w:themeColor="text1"/>
          <w:sz w:val="24"/>
          <w:szCs w:val="24"/>
        </w:rPr>
        <w:t xml:space="preserve"> </w:t>
      </w:r>
    </w:p>
    <w:p w14:paraId="45C222DC" w14:textId="43C038A6" w:rsidR="00C478E9" w:rsidRPr="00746C0B" w:rsidRDefault="00C478E9" w:rsidP="007D1454">
      <w:pPr>
        <w:pStyle w:val="NoSpacing"/>
        <w:rPr>
          <w:rFonts w:ascii="Times New Roman" w:hAnsi="Times New Roman" w:cs="Times New Roman"/>
          <w:color w:val="000000" w:themeColor="text1"/>
          <w:sz w:val="24"/>
          <w:szCs w:val="24"/>
        </w:rPr>
      </w:pPr>
    </w:p>
    <w:p w14:paraId="74D2052C" w14:textId="5CEFE7A8" w:rsidR="00C478E9" w:rsidRPr="00746C0B" w:rsidRDefault="00C478E9" w:rsidP="00F95DCD">
      <w:r w:rsidRPr="00746C0B">
        <w:t>Tang, C. (2021)</w:t>
      </w:r>
      <w:r w:rsidR="000660DF" w:rsidRPr="00746C0B">
        <w:t>,</w:t>
      </w:r>
      <w:r w:rsidRPr="00746C0B">
        <w:t xml:space="preserve"> </w:t>
      </w:r>
      <w:r w:rsidRPr="00746C0B">
        <w:rPr>
          <w:i/>
          <w:iCs/>
        </w:rPr>
        <w:t>Data Capital: How Data is Reinventing Capital for Globalization</w:t>
      </w:r>
      <w:r w:rsidRPr="00746C0B">
        <w:t>. New York, Springer.</w:t>
      </w:r>
    </w:p>
    <w:p w14:paraId="2EAFB792" w14:textId="1379976F" w:rsidR="000516EB" w:rsidRPr="00746C0B" w:rsidRDefault="001F7001" w:rsidP="00C5378A">
      <w:pPr>
        <w:pStyle w:val="nova-legacy-e-listitem"/>
        <w:spacing w:after="120" w:afterAutospacing="0"/>
        <w:rPr>
          <w:color w:val="000000" w:themeColor="text1"/>
        </w:rPr>
      </w:pPr>
      <w:r w:rsidRPr="00746C0B">
        <w:rPr>
          <w:color w:val="000000" w:themeColor="text1"/>
        </w:rPr>
        <w:t>Walton</w:t>
      </w:r>
      <w:r w:rsidR="00F5699F" w:rsidRPr="00746C0B">
        <w:rPr>
          <w:color w:val="000000" w:themeColor="text1"/>
        </w:rPr>
        <w:t>, N.</w:t>
      </w:r>
      <w:r w:rsidRPr="00746C0B">
        <w:rPr>
          <w:color w:val="000000" w:themeColor="text1"/>
        </w:rPr>
        <w:t xml:space="preserve"> and Nayak, </w:t>
      </w:r>
      <w:r w:rsidR="00F5699F" w:rsidRPr="00746C0B">
        <w:rPr>
          <w:color w:val="000000" w:themeColor="text1"/>
        </w:rPr>
        <w:t>B. (</w:t>
      </w:r>
      <w:r w:rsidRPr="00746C0B">
        <w:rPr>
          <w:color w:val="000000" w:themeColor="text1"/>
        </w:rPr>
        <w:t>2021</w:t>
      </w:r>
      <w:r w:rsidR="00F5699F" w:rsidRPr="00746C0B">
        <w:rPr>
          <w:color w:val="000000" w:themeColor="text1"/>
        </w:rPr>
        <w:t>)</w:t>
      </w:r>
      <w:r w:rsidR="00C83C53" w:rsidRPr="00746C0B">
        <w:rPr>
          <w:color w:val="000000" w:themeColor="text1"/>
        </w:rPr>
        <w:t>,</w:t>
      </w:r>
      <w:r w:rsidR="00F5699F" w:rsidRPr="00746C0B">
        <w:rPr>
          <w:color w:val="000000" w:themeColor="text1"/>
        </w:rPr>
        <w:t xml:space="preserve"> </w:t>
      </w:r>
      <w:r w:rsidR="00C83C53" w:rsidRPr="00746C0B">
        <w:rPr>
          <w:color w:val="000000" w:themeColor="text1"/>
        </w:rPr>
        <w:t>“</w:t>
      </w:r>
      <w:r w:rsidR="000516EB" w:rsidRPr="00746C0B">
        <w:rPr>
          <w:color w:val="000000" w:themeColor="text1"/>
        </w:rPr>
        <w:t>Rethinking of Marxist perspectives on big data, artificial intelligence (AI) and capitalist economic development</w:t>
      </w:r>
      <w:r w:rsidR="00C83C53" w:rsidRPr="00746C0B">
        <w:rPr>
          <w:color w:val="000000" w:themeColor="text1"/>
        </w:rPr>
        <w:t>,”</w:t>
      </w:r>
      <w:r w:rsidR="000516EB" w:rsidRPr="00746C0B">
        <w:rPr>
          <w:color w:val="000000" w:themeColor="text1"/>
        </w:rPr>
        <w:t xml:space="preserve"> </w:t>
      </w:r>
      <w:r w:rsidR="000516EB" w:rsidRPr="00746C0B">
        <w:rPr>
          <w:i/>
          <w:iCs/>
          <w:color w:val="000000" w:themeColor="text1"/>
        </w:rPr>
        <w:t xml:space="preserve">Technology Forecasting &amp; Social Change. </w:t>
      </w:r>
      <w:r w:rsidR="000516EB" w:rsidRPr="00746C0B">
        <w:rPr>
          <w:color w:val="000000" w:themeColor="text1"/>
        </w:rPr>
        <w:t>166(1):120576. May 2021</w:t>
      </w:r>
      <w:r w:rsidR="00C5378A" w:rsidRPr="00746C0B">
        <w:rPr>
          <w:color w:val="000000" w:themeColor="text1"/>
        </w:rPr>
        <w:t xml:space="preserve">. </w:t>
      </w:r>
      <w:r w:rsidR="000516EB" w:rsidRPr="00746C0B">
        <w:rPr>
          <w:color w:val="000000" w:themeColor="text1"/>
        </w:rPr>
        <w:t>DOI:</w:t>
      </w:r>
      <w:hyperlink r:id="rId20" w:tgtFrame="_blank" w:history="1">
        <w:r w:rsidR="000516EB" w:rsidRPr="00746C0B">
          <w:rPr>
            <w:rStyle w:val="Hyperlink"/>
            <w:color w:val="000000" w:themeColor="text1"/>
            <w:bdr w:val="none" w:sz="0" w:space="0" w:color="auto" w:frame="1"/>
          </w:rPr>
          <w:t>10.1016/j.techfore.2021.120576</w:t>
        </w:r>
      </w:hyperlink>
    </w:p>
    <w:p w14:paraId="6B69DD41" w14:textId="4D40DA88" w:rsidR="00EE5BCB" w:rsidRPr="00746C0B" w:rsidRDefault="00EE5BCB">
      <w:pPr>
        <w:rPr>
          <w:b/>
          <w:color w:val="000000" w:themeColor="text1"/>
        </w:rPr>
      </w:pPr>
    </w:p>
    <w:p w14:paraId="18AB0889" w14:textId="6A6A14B2" w:rsidR="00160037" w:rsidRPr="00746C0B" w:rsidRDefault="00160037" w:rsidP="00160037">
      <w:pPr>
        <w:rPr>
          <w:color w:val="000000" w:themeColor="text1"/>
          <w:shd w:val="clear" w:color="auto" w:fill="FFFFFF"/>
        </w:rPr>
      </w:pPr>
      <w:r w:rsidRPr="00746C0B">
        <w:rPr>
          <w:color w:val="000000" w:themeColor="text1"/>
          <w:shd w:val="clear" w:color="auto" w:fill="FFFFFF"/>
        </w:rPr>
        <w:t>Wood, E. M. (2017), </w:t>
      </w:r>
      <w:r w:rsidRPr="00746C0B">
        <w:rPr>
          <w:i/>
          <w:iCs/>
          <w:color w:val="000000" w:themeColor="text1"/>
          <w:shd w:val="clear" w:color="auto" w:fill="FFFFFF"/>
        </w:rPr>
        <w:t>The Origin of Capitalism: A Longer View</w:t>
      </w:r>
      <w:r w:rsidRPr="00746C0B">
        <w:rPr>
          <w:color w:val="000000" w:themeColor="text1"/>
          <w:shd w:val="clear" w:color="auto" w:fill="FFFFFF"/>
        </w:rPr>
        <w:t>, Verso Books, New York.</w:t>
      </w:r>
    </w:p>
    <w:p w14:paraId="02A8F212" w14:textId="265B4441" w:rsidR="001F7001" w:rsidRPr="00746C0B" w:rsidRDefault="001F7001" w:rsidP="00160037">
      <w:pPr>
        <w:rPr>
          <w:color w:val="000000" w:themeColor="text1"/>
          <w:shd w:val="clear" w:color="auto" w:fill="FFFFFF"/>
        </w:rPr>
      </w:pPr>
    </w:p>
    <w:p w14:paraId="03667A30" w14:textId="77777777" w:rsidR="001F7001" w:rsidRPr="00746C0B" w:rsidRDefault="001F7001" w:rsidP="001F7001">
      <w:pPr>
        <w:rPr>
          <w:color w:val="000000" w:themeColor="text1"/>
        </w:rPr>
      </w:pPr>
      <w:proofErr w:type="spellStart"/>
      <w:r w:rsidRPr="00746C0B">
        <w:rPr>
          <w:color w:val="000000" w:themeColor="text1"/>
        </w:rPr>
        <w:t>Zuboff</w:t>
      </w:r>
      <w:proofErr w:type="spellEnd"/>
      <w:r w:rsidRPr="00746C0B">
        <w:rPr>
          <w:color w:val="000000" w:themeColor="text1"/>
        </w:rPr>
        <w:t xml:space="preserve">, S. (2015), “Big Other: Surveillance Capitalism and the Prospects of an Information Civilization.”, </w:t>
      </w:r>
      <w:r w:rsidRPr="00746C0B">
        <w:rPr>
          <w:i/>
          <w:iCs/>
          <w:color w:val="000000" w:themeColor="text1"/>
        </w:rPr>
        <w:t>Journal of Information Technology</w:t>
      </w:r>
      <w:r w:rsidRPr="00746C0B">
        <w:rPr>
          <w:color w:val="000000" w:themeColor="text1"/>
        </w:rPr>
        <w:t>, 30 (1).</w:t>
      </w:r>
    </w:p>
    <w:p w14:paraId="16562F6F" w14:textId="77777777" w:rsidR="001F7001" w:rsidRPr="00746C0B" w:rsidRDefault="001F7001" w:rsidP="00160037">
      <w:pPr>
        <w:rPr>
          <w:color w:val="000000" w:themeColor="text1"/>
        </w:rPr>
      </w:pPr>
    </w:p>
    <w:p w14:paraId="4C0C7806" w14:textId="28095F54" w:rsidR="00160037" w:rsidRPr="0053265A" w:rsidRDefault="003165CA">
      <w:pPr>
        <w:rPr>
          <w:color w:val="000000" w:themeColor="text1"/>
        </w:rPr>
      </w:pPr>
      <w:proofErr w:type="spellStart"/>
      <w:r w:rsidRPr="00746C0B">
        <w:rPr>
          <w:color w:val="000000" w:themeColor="text1"/>
          <w:shd w:val="clear" w:color="auto" w:fill="FCFCFC"/>
        </w:rPr>
        <w:t>Zuboff</w:t>
      </w:r>
      <w:proofErr w:type="spellEnd"/>
      <w:r w:rsidRPr="00746C0B">
        <w:rPr>
          <w:color w:val="000000" w:themeColor="text1"/>
          <w:shd w:val="clear" w:color="auto" w:fill="FCFCFC"/>
        </w:rPr>
        <w:t>, S. (2019)</w:t>
      </w:r>
      <w:r w:rsidR="00C83C53" w:rsidRPr="00746C0B">
        <w:rPr>
          <w:color w:val="000000" w:themeColor="text1"/>
          <w:shd w:val="clear" w:color="auto" w:fill="FCFCFC"/>
        </w:rPr>
        <w:t xml:space="preserve">, </w:t>
      </w:r>
      <w:r w:rsidRPr="00746C0B">
        <w:rPr>
          <w:rStyle w:val="Emphasis"/>
          <w:rFonts w:eastAsiaTheme="majorEastAsia"/>
          <w:color w:val="000000" w:themeColor="text1"/>
          <w:shd w:val="clear" w:color="auto" w:fill="FCFCFC"/>
        </w:rPr>
        <w:t>The age of surveillance capitalism: The fight for a human future at the new frontier of power</w:t>
      </w:r>
      <w:r w:rsidR="00C83C53" w:rsidRPr="00746C0B">
        <w:rPr>
          <w:color w:val="000000" w:themeColor="text1"/>
          <w:shd w:val="clear" w:color="auto" w:fill="FCFCFC"/>
        </w:rPr>
        <w:t>,</w:t>
      </w:r>
      <w:r w:rsidRPr="00746C0B">
        <w:rPr>
          <w:color w:val="000000" w:themeColor="text1"/>
          <w:shd w:val="clear" w:color="auto" w:fill="FCFCFC"/>
        </w:rPr>
        <w:t xml:space="preserve"> New York: Profile Books.</w:t>
      </w:r>
    </w:p>
    <w:sectPr w:rsidR="00160037" w:rsidRPr="0053265A">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9CBE" w14:textId="77777777" w:rsidR="008F064E" w:rsidRDefault="008F064E" w:rsidP="00714723">
      <w:r>
        <w:separator/>
      </w:r>
    </w:p>
  </w:endnote>
  <w:endnote w:type="continuationSeparator" w:id="0">
    <w:p w14:paraId="7D7831B4" w14:textId="77777777" w:rsidR="008F064E" w:rsidRDefault="008F064E" w:rsidP="0071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1347673"/>
      <w:docPartObj>
        <w:docPartGallery w:val="Page Numbers (Bottom of Page)"/>
        <w:docPartUnique/>
      </w:docPartObj>
    </w:sdtPr>
    <w:sdtContent>
      <w:p w14:paraId="31077837" w14:textId="1A62033E" w:rsidR="00B66B43" w:rsidRDefault="00B66B43" w:rsidP="00A334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F7350" w14:textId="77777777" w:rsidR="00B66B43" w:rsidRDefault="00B66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41824"/>
      <w:docPartObj>
        <w:docPartGallery w:val="Page Numbers (Bottom of Page)"/>
        <w:docPartUnique/>
      </w:docPartObj>
    </w:sdtPr>
    <w:sdtContent>
      <w:p w14:paraId="2FFDA609" w14:textId="0C03AEF5" w:rsidR="00B66B43" w:rsidRDefault="00B66B43" w:rsidP="00A334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1A961C" w14:textId="77777777" w:rsidR="00B66B43" w:rsidRDefault="00B66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EFAD" w14:textId="77777777" w:rsidR="008F064E" w:rsidRDefault="008F064E" w:rsidP="00714723">
      <w:r>
        <w:separator/>
      </w:r>
    </w:p>
  </w:footnote>
  <w:footnote w:type="continuationSeparator" w:id="0">
    <w:p w14:paraId="74A504BD" w14:textId="77777777" w:rsidR="008F064E" w:rsidRDefault="008F064E" w:rsidP="00714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AAF"/>
    <w:multiLevelType w:val="hybridMultilevel"/>
    <w:tmpl w:val="7BB8DEC8"/>
    <w:lvl w:ilvl="0" w:tplc="DBF84C5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374A"/>
    <w:multiLevelType w:val="multilevel"/>
    <w:tmpl w:val="C262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169A"/>
    <w:multiLevelType w:val="multilevel"/>
    <w:tmpl w:val="979EFE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3773"/>
    <w:multiLevelType w:val="multilevel"/>
    <w:tmpl w:val="E2C424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37FEC"/>
    <w:multiLevelType w:val="multilevel"/>
    <w:tmpl w:val="A94A2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879D8"/>
    <w:multiLevelType w:val="multilevel"/>
    <w:tmpl w:val="547ED7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90254"/>
    <w:multiLevelType w:val="multilevel"/>
    <w:tmpl w:val="069E18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7137C"/>
    <w:multiLevelType w:val="multilevel"/>
    <w:tmpl w:val="78B651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2232C"/>
    <w:multiLevelType w:val="multilevel"/>
    <w:tmpl w:val="0AE0A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EAB7429"/>
    <w:multiLevelType w:val="multilevel"/>
    <w:tmpl w:val="4A8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95F5C"/>
    <w:multiLevelType w:val="multilevel"/>
    <w:tmpl w:val="4FE44B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D6F19"/>
    <w:multiLevelType w:val="multilevel"/>
    <w:tmpl w:val="A57C09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77382278">
    <w:abstractNumId w:val="1"/>
  </w:num>
  <w:num w:numId="2" w16cid:durableId="1647005462">
    <w:abstractNumId w:val="8"/>
  </w:num>
  <w:num w:numId="3" w16cid:durableId="581184718">
    <w:abstractNumId w:val="11"/>
  </w:num>
  <w:num w:numId="4" w16cid:durableId="1715277259">
    <w:abstractNumId w:val="2"/>
  </w:num>
  <w:num w:numId="5" w16cid:durableId="1270822412">
    <w:abstractNumId w:val="7"/>
  </w:num>
  <w:num w:numId="6" w16cid:durableId="1855147017">
    <w:abstractNumId w:val="6"/>
  </w:num>
  <w:num w:numId="7" w16cid:durableId="1932200291">
    <w:abstractNumId w:val="10"/>
  </w:num>
  <w:num w:numId="8" w16cid:durableId="2131631607">
    <w:abstractNumId w:val="4"/>
  </w:num>
  <w:num w:numId="9" w16cid:durableId="1453750419">
    <w:abstractNumId w:val="5"/>
  </w:num>
  <w:num w:numId="10" w16cid:durableId="473988196">
    <w:abstractNumId w:val="3"/>
  </w:num>
  <w:num w:numId="11" w16cid:durableId="390933843">
    <w:abstractNumId w:val="9"/>
  </w:num>
  <w:num w:numId="12" w16cid:durableId="137915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F9"/>
    <w:rsid w:val="00000222"/>
    <w:rsid w:val="00003C97"/>
    <w:rsid w:val="0000542E"/>
    <w:rsid w:val="00011988"/>
    <w:rsid w:val="00016164"/>
    <w:rsid w:val="000210CD"/>
    <w:rsid w:val="000278C4"/>
    <w:rsid w:val="0003107A"/>
    <w:rsid w:val="00035C22"/>
    <w:rsid w:val="00035CBA"/>
    <w:rsid w:val="00037535"/>
    <w:rsid w:val="000516EB"/>
    <w:rsid w:val="0005319B"/>
    <w:rsid w:val="00054E12"/>
    <w:rsid w:val="000565D6"/>
    <w:rsid w:val="00056F09"/>
    <w:rsid w:val="0006039D"/>
    <w:rsid w:val="000637B8"/>
    <w:rsid w:val="0006576E"/>
    <w:rsid w:val="000660DF"/>
    <w:rsid w:val="00066D6F"/>
    <w:rsid w:val="0007112A"/>
    <w:rsid w:val="00074209"/>
    <w:rsid w:val="00076301"/>
    <w:rsid w:val="00083235"/>
    <w:rsid w:val="000832E4"/>
    <w:rsid w:val="000969D1"/>
    <w:rsid w:val="000A1E27"/>
    <w:rsid w:val="000B3575"/>
    <w:rsid w:val="000C6296"/>
    <w:rsid w:val="000D0E76"/>
    <w:rsid w:val="000E6BCC"/>
    <w:rsid w:val="000F3DFA"/>
    <w:rsid w:val="00102109"/>
    <w:rsid w:val="00116731"/>
    <w:rsid w:val="00121E7C"/>
    <w:rsid w:val="00127F7B"/>
    <w:rsid w:val="001367F4"/>
    <w:rsid w:val="00141D4E"/>
    <w:rsid w:val="00151F91"/>
    <w:rsid w:val="00160037"/>
    <w:rsid w:val="001610C9"/>
    <w:rsid w:val="001618B3"/>
    <w:rsid w:val="00162DAD"/>
    <w:rsid w:val="00164CD7"/>
    <w:rsid w:val="0017106D"/>
    <w:rsid w:val="001722F3"/>
    <w:rsid w:val="00175D95"/>
    <w:rsid w:val="00184612"/>
    <w:rsid w:val="00184D39"/>
    <w:rsid w:val="00186FD5"/>
    <w:rsid w:val="00190679"/>
    <w:rsid w:val="00192DBA"/>
    <w:rsid w:val="001A0240"/>
    <w:rsid w:val="001A2E6F"/>
    <w:rsid w:val="001A577B"/>
    <w:rsid w:val="001A641D"/>
    <w:rsid w:val="001A7371"/>
    <w:rsid w:val="001C4A65"/>
    <w:rsid w:val="001E77BA"/>
    <w:rsid w:val="001F7001"/>
    <w:rsid w:val="002128F8"/>
    <w:rsid w:val="00212EAF"/>
    <w:rsid w:val="00223D5F"/>
    <w:rsid w:val="00235126"/>
    <w:rsid w:val="00240DF3"/>
    <w:rsid w:val="00242079"/>
    <w:rsid w:val="00254419"/>
    <w:rsid w:val="00261DBE"/>
    <w:rsid w:val="0026533F"/>
    <w:rsid w:val="00265A17"/>
    <w:rsid w:val="002718D4"/>
    <w:rsid w:val="00291BC9"/>
    <w:rsid w:val="002931ED"/>
    <w:rsid w:val="00293BC1"/>
    <w:rsid w:val="002A540A"/>
    <w:rsid w:val="002B0713"/>
    <w:rsid w:val="002B17EB"/>
    <w:rsid w:val="002B21DB"/>
    <w:rsid w:val="002C0380"/>
    <w:rsid w:val="002C1C2D"/>
    <w:rsid w:val="002D1383"/>
    <w:rsid w:val="002D3D16"/>
    <w:rsid w:val="002E1745"/>
    <w:rsid w:val="002E2229"/>
    <w:rsid w:val="002E3910"/>
    <w:rsid w:val="002E7F43"/>
    <w:rsid w:val="00301C96"/>
    <w:rsid w:val="003165CA"/>
    <w:rsid w:val="00322FF1"/>
    <w:rsid w:val="003266CC"/>
    <w:rsid w:val="00330ADA"/>
    <w:rsid w:val="00333480"/>
    <w:rsid w:val="0034307C"/>
    <w:rsid w:val="00345FDD"/>
    <w:rsid w:val="00354537"/>
    <w:rsid w:val="0035502F"/>
    <w:rsid w:val="00360937"/>
    <w:rsid w:val="003621E0"/>
    <w:rsid w:val="003656A4"/>
    <w:rsid w:val="00366F87"/>
    <w:rsid w:val="003719AB"/>
    <w:rsid w:val="003779C9"/>
    <w:rsid w:val="003839BB"/>
    <w:rsid w:val="003846C8"/>
    <w:rsid w:val="00394F41"/>
    <w:rsid w:val="003A2EFA"/>
    <w:rsid w:val="003A7356"/>
    <w:rsid w:val="003B65C6"/>
    <w:rsid w:val="003C5E0D"/>
    <w:rsid w:val="003E7EBE"/>
    <w:rsid w:val="003F1C1B"/>
    <w:rsid w:val="003F36B0"/>
    <w:rsid w:val="00404072"/>
    <w:rsid w:val="0040689B"/>
    <w:rsid w:val="004122CC"/>
    <w:rsid w:val="0041336C"/>
    <w:rsid w:val="00413A2B"/>
    <w:rsid w:val="0041704F"/>
    <w:rsid w:val="004202B5"/>
    <w:rsid w:val="00420B46"/>
    <w:rsid w:val="00430883"/>
    <w:rsid w:val="00440DD3"/>
    <w:rsid w:val="00472382"/>
    <w:rsid w:val="0047275A"/>
    <w:rsid w:val="00476684"/>
    <w:rsid w:val="0049072D"/>
    <w:rsid w:val="0049768C"/>
    <w:rsid w:val="004A08D7"/>
    <w:rsid w:val="004A2470"/>
    <w:rsid w:val="004A7033"/>
    <w:rsid w:val="004C1303"/>
    <w:rsid w:val="004C6759"/>
    <w:rsid w:val="004D5321"/>
    <w:rsid w:val="004D7F08"/>
    <w:rsid w:val="004F4B54"/>
    <w:rsid w:val="004F4E79"/>
    <w:rsid w:val="0050263B"/>
    <w:rsid w:val="00506F4A"/>
    <w:rsid w:val="0051043D"/>
    <w:rsid w:val="00510CD5"/>
    <w:rsid w:val="00516A7A"/>
    <w:rsid w:val="00517CE9"/>
    <w:rsid w:val="005238DD"/>
    <w:rsid w:val="0053265A"/>
    <w:rsid w:val="00547631"/>
    <w:rsid w:val="0057374C"/>
    <w:rsid w:val="00581522"/>
    <w:rsid w:val="00586E9F"/>
    <w:rsid w:val="005921E8"/>
    <w:rsid w:val="00595F25"/>
    <w:rsid w:val="005A03BD"/>
    <w:rsid w:val="005A2F52"/>
    <w:rsid w:val="005B49C8"/>
    <w:rsid w:val="005C2289"/>
    <w:rsid w:val="005E20B8"/>
    <w:rsid w:val="005E40CC"/>
    <w:rsid w:val="005E47CF"/>
    <w:rsid w:val="005E6A60"/>
    <w:rsid w:val="005E77DF"/>
    <w:rsid w:val="005E781A"/>
    <w:rsid w:val="005F7B15"/>
    <w:rsid w:val="00611D0F"/>
    <w:rsid w:val="00613898"/>
    <w:rsid w:val="006170FB"/>
    <w:rsid w:val="006321B1"/>
    <w:rsid w:val="00632B55"/>
    <w:rsid w:val="00633ED9"/>
    <w:rsid w:val="00637358"/>
    <w:rsid w:val="0064466F"/>
    <w:rsid w:val="006479D4"/>
    <w:rsid w:val="006573CE"/>
    <w:rsid w:val="00672287"/>
    <w:rsid w:val="00684DC4"/>
    <w:rsid w:val="00686C55"/>
    <w:rsid w:val="00694207"/>
    <w:rsid w:val="006A7E9D"/>
    <w:rsid w:val="006B015B"/>
    <w:rsid w:val="006B125C"/>
    <w:rsid w:val="006B3603"/>
    <w:rsid w:val="006C02DC"/>
    <w:rsid w:val="006C16B3"/>
    <w:rsid w:val="006C2202"/>
    <w:rsid w:val="006C42DA"/>
    <w:rsid w:val="006D0574"/>
    <w:rsid w:val="006E58A3"/>
    <w:rsid w:val="007005AA"/>
    <w:rsid w:val="007068E9"/>
    <w:rsid w:val="00712941"/>
    <w:rsid w:val="00714723"/>
    <w:rsid w:val="00716521"/>
    <w:rsid w:val="00716864"/>
    <w:rsid w:val="007229E1"/>
    <w:rsid w:val="00723772"/>
    <w:rsid w:val="00746C0B"/>
    <w:rsid w:val="00752D04"/>
    <w:rsid w:val="007617E6"/>
    <w:rsid w:val="007638D6"/>
    <w:rsid w:val="00763C2A"/>
    <w:rsid w:val="00764E10"/>
    <w:rsid w:val="00766022"/>
    <w:rsid w:val="00774B79"/>
    <w:rsid w:val="00775A3D"/>
    <w:rsid w:val="00777942"/>
    <w:rsid w:val="007828B6"/>
    <w:rsid w:val="007838E9"/>
    <w:rsid w:val="00784950"/>
    <w:rsid w:val="00786EDA"/>
    <w:rsid w:val="00790A45"/>
    <w:rsid w:val="007A6C0D"/>
    <w:rsid w:val="007B0C0F"/>
    <w:rsid w:val="007B2963"/>
    <w:rsid w:val="007B46F2"/>
    <w:rsid w:val="007C4A8D"/>
    <w:rsid w:val="007C6DC9"/>
    <w:rsid w:val="007D1454"/>
    <w:rsid w:val="007D3773"/>
    <w:rsid w:val="007E254A"/>
    <w:rsid w:val="007F6367"/>
    <w:rsid w:val="007F6DA9"/>
    <w:rsid w:val="007F717D"/>
    <w:rsid w:val="00802B4B"/>
    <w:rsid w:val="00820ED8"/>
    <w:rsid w:val="0082562E"/>
    <w:rsid w:val="00834481"/>
    <w:rsid w:val="00836518"/>
    <w:rsid w:val="0084276C"/>
    <w:rsid w:val="00844081"/>
    <w:rsid w:val="00861CE8"/>
    <w:rsid w:val="00867561"/>
    <w:rsid w:val="008712FF"/>
    <w:rsid w:val="0087168E"/>
    <w:rsid w:val="00881D1D"/>
    <w:rsid w:val="008A22F8"/>
    <w:rsid w:val="008A261C"/>
    <w:rsid w:val="008A3FB3"/>
    <w:rsid w:val="008A78D3"/>
    <w:rsid w:val="008A7C9B"/>
    <w:rsid w:val="008B1006"/>
    <w:rsid w:val="008C5C6F"/>
    <w:rsid w:val="008C7258"/>
    <w:rsid w:val="008D41F6"/>
    <w:rsid w:val="008F064E"/>
    <w:rsid w:val="009021E9"/>
    <w:rsid w:val="0090408A"/>
    <w:rsid w:val="00910ED4"/>
    <w:rsid w:val="00917393"/>
    <w:rsid w:val="0093104C"/>
    <w:rsid w:val="00933F7A"/>
    <w:rsid w:val="009648F9"/>
    <w:rsid w:val="009706B2"/>
    <w:rsid w:val="0099096B"/>
    <w:rsid w:val="00994DEF"/>
    <w:rsid w:val="009A32E1"/>
    <w:rsid w:val="009B5BF7"/>
    <w:rsid w:val="009B6804"/>
    <w:rsid w:val="009D716C"/>
    <w:rsid w:val="009E0D0E"/>
    <w:rsid w:val="009E57F5"/>
    <w:rsid w:val="009F3DA8"/>
    <w:rsid w:val="009F68A6"/>
    <w:rsid w:val="00A00A81"/>
    <w:rsid w:val="00A00B7D"/>
    <w:rsid w:val="00A021AA"/>
    <w:rsid w:val="00A06526"/>
    <w:rsid w:val="00A12A49"/>
    <w:rsid w:val="00A22503"/>
    <w:rsid w:val="00A4448B"/>
    <w:rsid w:val="00A46CD5"/>
    <w:rsid w:val="00A47336"/>
    <w:rsid w:val="00A52208"/>
    <w:rsid w:val="00A57816"/>
    <w:rsid w:val="00A65051"/>
    <w:rsid w:val="00A73C09"/>
    <w:rsid w:val="00A75A56"/>
    <w:rsid w:val="00A8173E"/>
    <w:rsid w:val="00A85257"/>
    <w:rsid w:val="00A85C2B"/>
    <w:rsid w:val="00A879B5"/>
    <w:rsid w:val="00A92EB3"/>
    <w:rsid w:val="00A93D6E"/>
    <w:rsid w:val="00A93FE8"/>
    <w:rsid w:val="00AB1E3A"/>
    <w:rsid w:val="00AC51AC"/>
    <w:rsid w:val="00AC59FC"/>
    <w:rsid w:val="00AD16F6"/>
    <w:rsid w:val="00AD1F79"/>
    <w:rsid w:val="00AD35DE"/>
    <w:rsid w:val="00AE726B"/>
    <w:rsid w:val="00AF3C05"/>
    <w:rsid w:val="00B111F4"/>
    <w:rsid w:val="00B123D1"/>
    <w:rsid w:val="00B202F0"/>
    <w:rsid w:val="00B44745"/>
    <w:rsid w:val="00B6420D"/>
    <w:rsid w:val="00B65CD5"/>
    <w:rsid w:val="00B66B43"/>
    <w:rsid w:val="00B73351"/>
    <w:rsid w:val="00B85B78"/>
    <w:rsid w:val="00B9077F"/>
    <w:rsid w:val="00B91F4F"/>
    <w:rsid w:val="00BA7830"/>
    <w:rsid w:val="00BB0DED"/>
    <w:rsid w:val="00BB1682"/>
    <w:rsid w:val="00BB7B64"/>
    <w:rsid w:val="00BC075A"/>
    <w:rsid w:val="00BC657F"/>
    <w:rsid w:val="00BD30DE"/>
    <w:rsid w:val="00BD7535"/>
    <w:rsid w:val="00BE09C5"/>
    <w:rsid w:val="00BE290A"/>
    <w:rsid w:val="00BE2F9A"/>
    <w:rsid w:val="00BF0A92"/>
    <w:rsid w:val="00BF112F"/>
    <w:rsid w:val="00BF22C2"/>
    <w:rsid w:val="00BF2437"/>
    <w:rsid w:val="00BF2B01"/>
    <w:rsid w:val="00BF69C7"/>
    <w:rsid w:val="00BF72F8"/>
    <w:rsid w:val="00C056DF"/>
    <w:rsid w:val="00C06182"/>
    <w:rsid w:val="00C201C6"/>
    <w:rsid w:val="00C2114F"/>
    <w:rsid w:val="00C240F1"/>
    <w:rsid w:val="00C24EC2"/>
    <w:rsid w:val="00C27F3B"/>
    <w:rsid w:val="00C31CEA"/>
    <w:rsid w:val="00C34D4D"/>
    <w:rsid w:val="00C448BE"/>
    <w:rsid w:val="00C478E9"/>
    <w:rsid w:val="00C50D41"/>
    <w:rsid w:val="00C526A4"/>
    <w:rsid w:val="00C5378A"/>
    <w:rsid w:val="00C53836"/>
    <w:rsid w:val="00C53BAE"/>
    <w:rsid w:val="00C60919"/>
    <w:rsid w:val="00C61A51"/>
    <w:rsid w:val="00C64986"/>
    <w:rsid w:val="00C64CCA"/>
    <w:rsid w:val="00C71B43"/>
    <w:rsid w:val="00C73A8B"/>
    <w:rsid w:val="00C813F5"/>
    <w:rsid w:val="00C826CD"/>
    <w:rsid w:val="00C83C53"/>
    <w:rsid w:val="00C90BCB"/>
    <w:rsid w:val="00C918A8"/>
    <w:rsid w:val="00C97318"/>
    <w:rsid w:val="00CA6792"/>
    <w:rsid w:val="00CB1398"/>
    <w:rsid w:val="00CB14EC"/>
    <w:rsid w:val="00CB3FF7"/>
    <w:rsid w:val="00CC16A5"/>
    <w:rsid w:val="00CC4FF6"/>
    <w:rsid w:val="00CD2757"/>
    <w:rsid w:val="00CF3D04"/>
    <w:rsid w:val="00D01244"/>
    <w:rsid w:val="00D12B48"/>
    <w:rsid w:val="00D13DF9"/>
    <w:rsid w:val="00D16C3C"/>
    <w:rsid w:val="00D35818"/>
    <w:rsid w:val="00D5424B"/>
    <w:rsid w:val="00D60F00"/>
    <w:rsid w:val="00D6461B"/>
    <w:rsid w:val="00D72FC0"/>
    <w:rsid w:val="00D846F6"/>
    <w:rsid w:val="00D853FF"/>
    <w:rsid w:val="00D90EF1"/>
    <w:rsid w:val="00D94B57"/>
    <w:rsid w:val="00D978A2"/>
    <w:rsid w:val="00D97FB7"/>
    <w:rsid w:val="00DB3FFC"/>
    <w:rsid w:val="00DB4603"/>
    <w:rsid w:val="00DC73C3"/>
    <w:rsid w:val="00DD103B"/>
    <w:rsid w:val="00DE01F8"/>
    <w:rsid w:val="00DE0C3E"/>
    <w:rsid w:val="00DF2ED3"/>
    <w:rsid w:val="00E008CF"/>
    <w:rsid w:val="00E04145"/>
    <w:rsid w:val="00E060E2"/>
    <w:rsid w:val="00E12ED1"/>
    <w:rsid w:val="00E24270"/>
    <w:rsid w:val="00E34691"/>
    <w:rsid w:val="00E42FC4"/>
    <w:rsid w:val="00E43181"/>
    <w:rsid w:val="00E453F2"/>
    <w:rsid w:val="00E663E1"/>
    <w:rsid w:val="00E663F8"/>
    <w:rsid w:val="00E67180"/>
    <w:rsid w:val="00E72F26"/>
    <w:rsid w:val="00E7739D"/>
    <w:rsid w:val="00E807DB"/>
    <w:rsid w:val="00E82B93"/>
    <w:rsid w:val="00EA2687"/>
    <w:rsid w:val="00EA5C52"/>
    <w:rsid w:val="00EB385C"/>
    <w:rsid w:val="00EB616A"/>
    <w:rsid w:val="00EC1FA1"/>
    <w:rsid w:val="00EC7140"/>
    <w:rsid w:val="00ED549B"/>
    <w:rsid w:val="00ED5908"/>
    <w:rsid w:val="00EE5BCB"/>
    <w:rsid w:val="00EE616B"/>
    <w:rsid w:val="00EF3049"/>
    <w:rsid w:val="00EF5834"/>
    <w:rsid w:val="00F02AC2"/>
    <w:rsid w:val="00F06A8B"/>
    <w:rsid w:val="00F1099B"/>
    <w:rsid w:val="00F14211"/>
    <w:rsid w:val="00F163B3"/>
    <w:rsid w:val="00F260E4"/>
    <w:rsid w:val="00F3091B"/>
    <w:rsid w:val="00F314BA"/>
    <w:rsid w:val="00F41D48"/>
    <w:rsid w:val="00F43AE8"/>
    <w:rsid w:val="00F44AA2"/>
    <w:rsid w:val="00F45AB9"/>
    <w:rsid w:val="00F47280"/>
    <w:rsid w:val="00F51ED1"/>
    <w:rsid w:val="00F525DA"/>
    <w:rsid w:val="00F5699F"/>
    <w:rsid w:val="00F57B60"/>
    <w:rsid w:val="00F57F63"/>
    <w:rsid w:val="00F602DA"/>
    <w:rsid w:val="00F60A28"/>
    <w:rsid w:val="00F620C7"/>
    <w:rsid w:val="00F659D7"/>
    <w:rsid w:val="00F662BA"/>
    <w:rsid w:val="00F75DA6"/>
    <w:rsid w:val="00F76C36"/>
    <w:rsid w:val="00F874F4"/>
    <w:rsid w:val="00F879BF"/>
    <w:rsid w:val="00F95DCD"/>
    <w:rsid w:val="00F9662F"/>
    <w:rsid w:val="00F97F93"/>
    <w:rsid w:val="00FB7E29"/>
    <w:rsid w:val="00FC1CCF"/>
    <w:rsid w:val="00FC2AF4"/>
    <w:rsid w:val="00FC338C"/>
    <w:rsid w:val="00FC5500"/>
    <w:rsid w:val="00FC5D3B"/>
    <w:rsid w:val="00FD3741"/>
    <w:rsid w:val="00FD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C8CE"/>
  <w15:chartTrackingRefBased/>
  <w15:docId w15:val="{F5A005D9-2075-4949-9DA4-4D7DC396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8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041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41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63B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1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414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14723"/>
    <w:pPr>
      <w:spacing w:after="0" w:line="240" w:lineRule="auto"/>
    </w:pPr>
  </w:style>
  <w:style w:type="paragraph" w:styleId="FootnoteText">
    <w:name w:val="footnote text"/>
    <w:basedOn w:val="Normal"/>
    <w:link w:val="FootnoteTextChar"/>
    <w:uiPriority w:val="99"/>
    <w:semiHidden/>
    <w:unhideWhenUsed/>
    <w:rsid w:val="00714723"/>
    <w:rPr>
      <w:sz w:val="20"/>
      <w:szCs w:val="20"/>
    </w:rPr>
  </w:style>
  <w:style w:type="character" w:customStyle="1" w:styleId="FootnoteTextChar">
    <w:name w:val="Footnote Text Char"/>
    <w:basedOn w:val="DefaultParagraphFont"/>
    <w:link w:val="FootnoteText"/>
    <w:uiPriority w:val="99"/>
    <w:semiHidden/>
    <w:rsid w:val="00714723"/>
    <w:rPr>
      <w:sz w:val="20"/>
      <w:szCs w:val="20"/>
    </w:rPr>
  </w:style>
  <w:style w:type="character" w:styleId="FootnoteReference">
    <w:name w:val="footnote reference"/>
    <w:basedOn w:val="DefaultParagraphFont"/>
    <w:uiPriority w:val="99"/>
    <w:semiHidden/>
    <w:unhideWhenUsed/>
    <w:rsid w:val="00714723"/>
    <w:rPr>
      <w:vertAlign w:val="superscript"/>
    </w:rPr>
  </w:style>
  <w:style w:type="character" w:styleId="Hyperlink">
    <w:name w:val="Hyperlink"/>
    <w:basedOn w:val="DefaultParagraphFont"/>
    <w:uiPriority w:val="99"/>
    <w:unhideWhenUsed/>
    <w:rsid w:val="004A2470"/>
    <w:rPr>
      <w:color w:val="0000FF"/>
      <w:u w:val="single"/>
    </w:rPr>
  </w:style>
  <w:style w:type="paragraph" w:styleId="NormalWeb">
    <w:name w:val="Normal (Web)"/>
    <w:basedOn w:val="Normal"/>
    <w:uiPriority w:val="99"/>
    <w:unhideWhenUsed/>
    <w:rsid w:val="0047275A"/>
    <w:pPr>
      <w:spacing w:before="100" w:beforeAutospacing="1" w:after="100" w:afterAutospacing="1"/>
    </w:pPr>
  </w:style>
  <w:style w:type="character" w:customStyle="1" w:styleId="nlmyear">
    <w:name w:val="nlm_year"/>
    <w:basedOn w:val="DefaultParagraphFont"/>
    <w:rsid w:val="00EE5BCB"/>
  </w:style>
  <w:style w:type="character" w:customStyle="1" w:styleId="nlmpublisher-loc">
    <w:name w:val="nlm_publisher-loc"/>
    <w:basedOn w:val="DefaultParagraphFont"/>
    <w:rsid w:val="00EE5BCB"/>
  </w:style>
  <w:style w:type="character" w:customStyle="1" w:styleId="nlmpublisher-name">
    <w:name w:val="nlm_publisher-name"/>
    <w:basedOn w:val="DefaultParagraphFont"/>
    <w:rsid w:val="00EE5BCB"/>
  </w:style>
  <w:style w:type="character" w:styleId="Strong">
    <w:name w:val="Strong"/>
    <w:basedOn w:val="DefaultParagraphFont"/>
    <w:uiPriority w:val="22"/>
    <w:qFormat/>
    <w:rsid w:val="005921E8"/>
    <w:rPr>
      <w:b/>
      <w:bCs/>
    </w:rPr>
  </w:style>
  <w:style w:type="character" w:customStyle="1" w:styleId="nlmarticle-title">
    <w:name w:val="nlm_article-title"/>
    <w:basedOn w:val="DefaultParagraphFont"/>
    <w:rsid w:val="00BE290A"/>
  </w:style>
  <w:style w:type="character" w:customStyle="1" w:styleId="authors">
    <w:name w:val="authors"/>
    <w:basedOn w:val="DefaultParagraphFont"/>
    <w:rsid w:val="002C0380"/>
  </w:style>
  <w:style w:type="character" w:customStyle="1" w:styleId="Date1">
    <w:name w:val="Date1"/>
    <w:basedOn w:val="DefaultParagraphFont"/>
    <w:rsid w:val="002C0380"/>
  </w:style>
  <w:style w:type="character" w:customStyle="1" w:styleId="arttitle">
    <w:name w:val="art_title"/>
    <w:basedOn w:val="DefaultParagraphFont"/>
    <w:rsid w:val="002C0380"/>
  </w:style>
  <w:style w:type="character" w:customStyle="1" w:styleId="serialtitle">
    <w:name w:val="serial_title"/>
    <w:basedOn w:val="DefaultParagraphFont"/>
    <w:rsid w:val="002C0380"/>
  </w:style>
  <w:style w:type="character" w:customStyle="1" w:styleId="volumeissue">
    <w:name w:val="volume_issue"/>
    <w:basedOn w:val="DefaultParagraphFont"/>
    <w:rsid w:val="002C0380"/>
  </w:style>
  <w:style w:type="character" w:customStyle="1" w:styleId="apple-converted-space">
    <w:name w:val="apple-converted-space"/>
    <w:basedOn w:val="DefaultParagraphFont"/>
    <w:rsid w:val="003266CC"/>
  </w:style>
  <w:style w:type="character" w:styleId="UnresolvedMention">
    <w:name w:val="Unresolved Mention"/>
    <w:basedOn w:val="DefaultParagraphFont"/>
    <w:uiPriority w:val="99"/>
    <w:semiHidden/>
    <w:unhideWhenUsed/>
    <w:rsid w:val="00910ED4"/>
    <w:rPr>
      <w:color w:val="605E5C"/>
      <w:shd w:val="clear" w:color="auto" w:fill="E1DFDD"/>
    </w:rPr>
  </w:style>
  <w:style w:type="character" w:styleId="FollowedHyperlink">
    <w:name w:val="FollowedHyperlink"/>
    <w:basedOn w:val="DefaultParagraphFont"/>
    <w:uiPriority w:val="99"/>
    <w:semiHidden/>
    <w:unhideWhenUsed/>
    <w:rsid w:val="00A00B7D"/>
    <w:rPr>
      <w:color w:val="954F72" w:themeColor="followedHyperlink"/>
      <w:u w:val="single"/>
    </w:rPr>
  </w:style>
  <w:style w:type="character" w:customStyle="1" w:styleId="epub-sectionitem">
    <w:name w:val="epub-section__item"/>
    <w:basedOn w:val="DefaultParagraphFont"/>
    <w:rsid w:val="00694207"/>
  </w:style>
  <w:style w:type="character" w:customStyle="1" w:styleId="epub-sectionstate">
    <w:name w:val="epub-section__state"/>
    <w:basedOn w:val="DefaultParagraphFont"/>
    <w:rsid w:val="00694207"/>
  </w:style>
  <w:style w:type="character" w:customStyle="1" w:styleId="epub-sectiondate">
    <w:name w:val="epub-section__date"/>
    <w:basedOn w:val="DefaultParagraphFont"/>
    <w:rsid w:val="00694207"/>
  </w:style>
  <w:style w:type="character" w:customStyle="1" w:styleId="al-author-name-more">
    <w:name w:val="al-author-name-more"/>
    <w:basedOn w:val="DefaultParagraphFont"/>
    <w:rsid w:val="003F1C1B"/>
  </w:style>
  <w:style w:type="character" w:customStyle="1" w:styleId="delimiter">
    <w:name w:val="delimiter"/>
    <w:basedOn w:val="DefaultParagraphFont"/>
    <w:rsid w:val="003F1C1B"/>
  </w:style>
  <w:style w:type="character" w:styleId="Emphasis">
    <w:name w:val="Emphasis"/>
    <w:basedOn w:val="DefaultParagraphFont"/>
    <w:uiPriority w:val="20"/>
    <w:qFormat/>
    <w:rsid w:val="003F1C1B"/>
    <w:rPr>
      <w:i/>
      <w:iCs/>
    </w:rPr>
  </w:style>
  <w:style w:type="paragraph" w:customStyle="1" w:styleId="volume-issue">
    <w:name w:val="volume-issue"/>
    <w:basedOn w:val="Normal"/>
    <w:rsid w:val="007A6C0D"/>
    <w:pPr>
      <w:spacing w:before="100" w:beforeAutospacing="1" w:after="100" w:afterAutospacing="1"/>
    </w:pPr>
  </w:style>
  <w:style w:type="character" w:customStyle="1" w:styleId="val">
    <w:name w:val="val"/>
    <w:basedOn w:val="DefaultParagraphFont"/>
    <w:rsid w:val="007A6C0D"/>
  </w:style>
  <w:style w:type="paragraph" w:customStyle="1" w:styleId="page-range">
    <w:name w:val="page-range"/>
    <w:basedOn w:val="Normal"/>
    <w:rsid w:val="007A6C0D"/>
    <w:pPr>
      <w:spacing w:before="100" w:beforeAutospacing="1" w:after="100" w:afterAutospacing="1"/>
    </w:pPr>
  </w:style>
  <w:style w:type="character" w:customStyle="1" w:styleId="accordion-tabbedtab-mobile">
    <w:name w:val="accordion-tabbed__tab-mobile"/>
    <w:basedOn w:val="DefaultParagraphFont"/>
    <w:rsid w:val="007A6C0D"/>
  </w:style>
  <w:style w:type="character" w:customStyle="1" w:styleId="comma-separator">
    <w:name w:val="comma-separator"/>
    <w:basedOn w:val="DefaultParagraphFont"/>
    <w:rsid w:val="007A6C0D"/>
  </w:style>
  <w:style w:type="character" w:customStyle="1" w:styleId="epub-state">
    <w:name w:val="epub-state"/>
    <w:basedOn w:val="DefaultParagraphFont"/>
    <w:rsid w:val="007A6C0D"/>
  </w:style>
  <w:style w:type="character" w:customStyle="1" w:styleId="epub-date">
    <w:name w:val="epub-date"/>
    <w:basedOn w:val="DefaultParagraphFont"/>
    <w:rsid w:val="007A6C0D"/>
  </w:style>
  <w:style w:type="paragraph" w:styleId="Footer">
    <w:name w:val="footer"/>
    <w:basedOn w:val="Normal"/>
    <w:link w:val="FooterChar"/>
    <w:uiPriority w:val="99"/>
    <w:unhideWhenUsed/>
    <w:rsid w:val="00B66B43"/>
    <w:pPr>
      <w:tabs>
        <w:tab w:val="center" w:pos="4680"/>
        <w:tab w:val="right" w:pos="9360"/>
      </w:tabs>
    </w:pPr>
  </w:style>
  <w:style w:type="character" w:customStyle="1" w:styleId="FooterChar">
    <w:name w:val="Footer Char"/>
    <w:basedOn w:val="DefaultParagraphFont"/>
    <w:link w:val="Footer"/>
    <w:uiPriority w:val="99"/>
    <w:rsid w:val="00B66B4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66B43"/>
  </w:style>
  <w:style w:type="paragraph" w:customStyle="1" w:styleId="nova-legacy-e-listitem">
    <w:name w:val="nova-legacy-e-list__item"/>
    <w:basedOn w:val="Normal"/>
    <w:rsid w:val="000516EB"/>
    <w:pPr>
      <w:spacing w:before="100" w:beforeAutospacing="1" w:after="100" w:afterAutospacing="1"/>
    </w:pPr>
  </w:style>
  <w:style w:type="character" w:styleId="CommentReference">
    <w:name w:val="annotation reference"/>
    <w:basedOn w:val="DefaultParagraphFont"/>
    <w:uiPriority w:val="99"/>
    <w:semiHidden/>
    <w:unhideWhenUsed/>
    <w:rsid w:val="00BE09C5"/>
    <w:rPr>
      <w:sz w:val="16"/>
      <w:szCs w:val="16"/>
    </w:rPr>
  </w:style>
  <w:style w:type="paragraph" w:styleId="CommentText">
    <w:name w:val="annotation text"/>
    <w:basedOn w:val="Normal"/>
    <w:link w:val="CommentTextChar"/>
    <w:uiPriority w:val="99"/>
    <w:semiHidden/>
    <w:unhideWhenUsed/>
    <w:rsid w:val="00BE09C5"/>
    <w:rPr>
      <w:sz w:val="20"/>
      <w:szCs w:val="20"/>
    </w:rPr>
  </w:style>
  <w:style w:type="character" w:customStyle="1" w:styleId="CommentTextChar">
    <w:name w:val="Comment Text Char"/>
    <w:basedOn w:val="DefaultParagraphFont"/>
    <w:link w:val="CommentText"/>
    <w:uiPriority w:val="99"/>
    <w:semiHidden/>
    <w:rsid w:val="00BE09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09C5"/>
    <w:rPr>
      <w:b/>
      <w:bCs/>
    </w:rPr>
  </w:style>
  <w:style w:type="character" w:customStyle="1" w:styleId="CommentSubjectChar">
    <w:name w:val="Comment Subject Char"/>
    <w:basedOn w:val="CommentTextChar"/>
    <w:link w:val="CommentSubject"/>
    <w:uiPriority w:val="99"/>
    <w:semiHidden/>
    <w:rsid w:val="00BE09C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16864"/>
    <w:rPr>
      <w:sz w:val="18"/>
      <w:szCs w:val="18"/>
    </w:rPr>
  </w:style>
  <w:style w:type="character" w:customStyle="1" w:styleId="BalloonTextChar">
    <w:name w:val="Balloon Text Char"/>
    <w:basedOn w:val="DefaultParagraphFont"/>
    <w:link w:val="BalloonText"/>
    <w:uiPriority w:val="99"/>
    <w:semiHidden/>
    <w:rsid w:val="00716864"/>
    <w:rPr>
      <w:rFonts w:ascii="Times New Roman" w:eastAsia="Times New Roman" w:hAnsi="Times New Roman" w:cs="Times New Roman"/>
      <w:sz w:val="18"/>
      <w:szCs w:val="18"/>
      <w:lang w:eastAsia="en-GB"/>
    </w:rPr>
  </w:style>
  <w:style w:type="table" w:styleId="TableGrid">
    <w:name w:val="Table Grid"/>
    <w:basedOn w:val="TableNormal"/>
    <w:uiPriority w:val="39"/>
    <w:rsid w:val="00ED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163B3"/>
    <w:rPr>
      <w:rFonts w:asciiTheme="majorHAnsi" w:eastAsiaTheme="majorEastAsia" w:hAnsiTheme="majorHAnsi" w:cstheme="majorBidi"/>
      <w:color w:val="1F4D78" w:themeColor="accent1" w:themeShade="7F"/>
      <w:sz w:val="24"/>
      <w:szCs w:val="24"/>
      <w:lang w:eastAsia="en-GB"/>
    </w:rPr>
  </w:style>
  <w:style w:type="paragraph" w:customStyle="1" w:styleId="epblock">
    <w:name w:val="ep_block"/>
    <w:basedOn w:val="Normal"/>
    <w:rsid w:val="00C201C6"/>
    <w:pPr>
      <w:spacing w:before="100" w:beforeAutospacing="1" w:after="100" w:afterAutospacing="1"/>
    </w:pPr>
    <w:rPr>
      <w:lang w:eastAsia="en-US"/>
    </w:rPr>
  </w:style>
  <w:style w:type="character" w:customStyle="1" w:styleId="personname">
    <w:name w:val="person_name"/>
    <w:basedOn w:val="DefaultParagraphFont"/>
    <w:rsid w:val="00C201C6"/>
  </w:style>
  <w:style w:type="character" w:customStyle="1" w:styleId="title-text">
    <w:name w:val="title-text"/>
    <w:basedOn w:val="DefaultParagraphFont"/>
    <w:rsid w:val="007F6DA9"/>
  </w:style>
  <w:style w:type="paragraph" w:styleId="ListParagraph">
    <w:name w:val="List Paragraph"/>
    <w:basedOn w:val="Normal"/>
    <w:uiPriority w:val="34"/>
    <w:qFormat/>
    <w:rsid w:val="00FD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5797">
      <w:bodyDiv w:val="1"/>
      <w:marLeft w:val="0"/>
      <w:marRight w:val="0"/>
      <w:marTop w:val="0"/>
      <w:marBottom w:val="0"/>
      <w:divBdr>
        <w:top w:val="none" w:sz="0" w:space="0" w:color="auto"/>
        <w:left w:val="none" w:sz="0" w:space="0" w:color="auto"/>
        <w:bottom w:val="none" w:sz="0" w:space="0" w:color="auto"/>
        <w:right w:val="none" w:sz="0" w:space="0" w:color="auto"/>
      </w:divBdr>
    </w:div>
    <w:div w:id="55324374">
      <w:bodyDiv w:val="1"/>
      <w:marLeft w:val="0"/>
      <w:marRight w:val="0"/>
      <w:marTop w:val="0"/>
      <w:marBottom w:val="0"/>
      <w:divBdr>
        <w:top w:val="none" w:sz="0" w:space="0" w:color="auto"/>
        <w:left w:val="none" w:sz="0" w:space="0" w:color="auto"/>
        <w:bottom w:val="none" w:sz="0" w:space="0" w:color="auto"/>
        <w:right w:val="none" w:sz="0" w:space="0" w:color="auto"/>
      </w:divBdr>
    </w:div>
    <w:div w:id="68159181">
      <w:bodyDiv w:val="1"/>
      <w:marLeft w:val="0"/>
      <w:marRight w:val="0"/>
      <w:marTop w:val="0"/>
      <w:marBottom w:val="0"/>
      <w:divBdr>
        <w:top w:val="none" w:sz="0" w:space="0" w:color="auto"/>
        <w:left w:val="none" w:sz="0" w:space="0" w:color="auto"/>
        <w:bottom w:val="none" w:sz="0" w:space="0" w:color="auto"/>
        <w:right w:val="none" w:sz="0" w:space="0" w:color="auto"/>
      </w:divBdr>
    </w:div>
    <w:div w:id="72751270">
      <w:bodyDiv w:val="1"/>
      <w:marLeft w:val="0"/>
      <w:marRight w:val="0"/>
      <w:marTop w:val="0"/>
      <w:marBottom w:val="0"/>
      <w:divBdr>
        <w:top w:val="none" w:sz="0" w:space="0" w:color="auto"/>
        <w:left w:val="none" w:sz="0" w:space="0" w:color="auto"/>
        <w:bottom w:val="none" w:sz="0" w:space="0" w:color="auto"/>
        <w:right w:val="none" w:sz="0" w:space="0" w:color="auto"/>
      </w:divBdr>
    </w:div>
    <w:div w:id="129128358">
      <w:bodyDiv w:val="1"/>
      <w:marLeft w:val="0"/>
      <w:marRight w:val="0"/>
      <w:marTop w:val="0"/>
      <w:marBottom w:val="0"/>
      <w:divBdr>
        <w:top w:val="none" w:sz="0" w:space="0" w:color="auto"/>
        <w:left w:val="none" w:sz="0" w:space="0" w:color="auto"/>
        <w:bottom w:val="none" w:sz="0" w:space="0" w:color="auto"/>
        <w:right w:val="none" w:sz="0" w:space="0" w:color="auto"/>
      </w:divBdr>
    </w:div>
    <w:div w:id="133565539">
      <w:bodyDiv w:val="1"/>
      <w:marLeft w:val="0"/>
      <w:marRight w:val="0"/>
      <w:marTop w:val="0"/>
      <w:marBottom w:val="0"/>
      <w:divBdr>
        <w:top w:val="none" w:sz="0" w:space="0" w:color="auto"/>
        <w:left w:val="none" w:sz="0" w:space="0" w:color="auto"/>
        <w:bottom w:val="none" w:sz="0" w:space="0" w:color="auto"/>
        <w:right w:val="none" w:sz="0" w:space="0" w:color="auto"/>
      </w:divBdr>
    </w:div>
    <w:div w:id="134564747">
      <w:bodyDiv w:val="1"/>
      <w:marLeft w:val="0"/>
      <w:marRight w:val="0"/>
      <w:marTop w:val="0"/>
      <w:marBottom w:val="0"/>
      <w:divBdr>
        <w:top w:val="none" w:sz="0" w:space="0" w:color="auto"/>
        <w:left w:val="none" w:sz="0" w:space="0" w:color="auto"/>
        <w:bottom w:val="none" w:sz="0" w:space="0" w:color="auto"/>
        <w:right w:val="none" w:sz="0" w:space="0" w:color="auto"/>
      </w:divBdr>
    </w:div>
    <w:div w:id="193155608">
      <w:bodyDiv w:val="1"/>
      <w:marLeft w:val="0"/>
      <w:marRight w:val="0"/>
      <w:marTop w:val="0"/>
      <w:marBottom w:val="0"/>
      <w:divBdr>
        <w:top w:val="none" w:sz="0" w:space="0" w:color="auto"/>
        <w:left w:val="none" w:sz="0" w:space="0" w:color="auto"/>
        <w:bottom w:val="none" w:sz="0" w:space="0" w:color="auto"/>
        <w:right w:val="none" w:sz="0" w:space="0" w:color="auto"/>
      </w:divBdr>
    </w:div>
    <w:div w:id="193547155">
      <w:bodyDiv w:val="1"/>
      <w:marLeft w:val="0"/>
      <w:marRight w:val="0"/>
      <w:marTop w:val="0"/>
      <w:marBottom w:val="0"/>
      <w:divBdr>
        <w:top w:val="none" w:sz="0" w:space="0" w:color="auto"/>
        <w:left w:val="none" w:sz="0" w:space="0" w:color="auto"/>
        <w:bottom w:val="none" w:sz="0" w:space="0" w:color="auto"/>
        <w:right w:val="none" w:sz="0" w:space="0" w:color="auto"/>
      </w:divBdr>
    </w:div>
    <w:div w:id="292176182">
      <w:bodyDiv w:val="1"/>
      <w:marLeft w:val="0"/>
      <w:marRight w:val="0"/>
      <w:marTop w:val="0"/>
      <w:marBottom w:val="0"/>
      <w:divBdr>
        <w:top w:val="none" w:sz="0" w:space="0" w:color="auto"/>
        <w:left w:val="none" w:sz="0" w:space="0" w:color="auto"/>
        <w:bottom w:val="none" w:sz="0" w:space="0" w:color="auto"/>
        <w:right w:val="none" w:sz="0" w:space="0" w:color="auto"/>
      </w:divBdr>
      <w:divsChild>
        <w:div w:id="1673603509">
          <w:marLeft w:val="0"/>
          <w:marRight w:val="0"/>
          <w:marTop w:val="0"/>
          <w:marBottom w:val="0"/>
          <w:divBdr>
            <w:top w:val="none" w:sz="0" w:space="0" w:color="auto"/>
            <w:left w:val="none" w:sz="0" w:space="0" w:color="auto"/>
            <w:bottom w:val="none" w:sz="0" w:space="0" w:color="auto"/>
            <w:right w:val="none" w:sz="0" w:space="0" w:color="auto"/>
          </w:divBdr>
          <w:divsChild>
            <w:div w:id="1392464874">
              <w:marLeft w:val="0"/>
              <w:marRight w:val="0"/>
              <w:marTop w:val="0"/>
              <w:marBottom w:val="0"/>
              <w:divBdr>
                <w:top w:val="none" w:sz="0" w:space="0" w:color="auto"/>
                <w:left w:val="none" w:sz="0" w:space="0" w:color="auto"/>
                <w:bottom w:val="none" w:sz="0" w:space="0" w:color="auto"/>
                <w:right w:val="none" w:sz="0" w:space="0" w:color="auto"/>
              </w:divBdr>
              <w:divsChild>
                <w:div w:id="1014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2548">
      <w:bodyDiv w:val="1"/>
      <w:marLeft w:val="0"/>
      <w:marRight w:val="0"/>
      <w:marTop w:val="0"/>
      <w:marBottom w:val="0"/>
      <w:divBdr>
        <w:top w:val="none" w:sz="0" w:space="0" w:color="auto"/>
        <w:left w:val="none" w:sz="0" w:space="0" w:color="auto"/>
        <w:bottom w:val="none" w:sz="0" w:space="0" w:color="auto"/>
        <w:right w:val="none" w:sz="0" w:space="0" w:color="auto"/>
      </w:divBdr>
    </w:div>
    <w:div w:id="341510345">
      <w:bodyDiv w:val="1"/>
      <w:marLeft w:val="0"/>
      <w:marRight w:val="0"/>
      <w:marTop w:val="0"/>
      <w:marBottom w:val="0"/>
      <w:divBdr>
        <w:top w:val="none" w:sz="0" w:space="0" w:color="auto"/>
        <w:left w:val="none" w:sz="0" w:space="0" w:color="auto"/>
        <w:bottom w:val="none" w:sz="0" w:space="0" w:color="auto"/>
        <w:right w:val="none" w:sz="0" w:space="0" w:color="auto"/>
      </w:divBdr>
      <w:divsChild>
        <w:div w:id="1499953791">
          <w:marLeft w:val="0"/>
          <w:marRight w:val="0"/>
          <w:marTop w:val="0"/>
          <w:marBottom w:val="0"/>
          <w:divBdr>
            <w:top w:val="none" w:sz="0" w:space="0" w:color="auto"/>
            <w:left w:val="none" w:sz="0" w:space="0" w:color="auto"/>
            <w:bottom w:val="none" w:sz="0" w:space="0" w:color="auto"/>
            <w:right w:val="none" w:sz="0" w:space="0" w:color="auto"/>
          </w:divBdr>
          <w:divsChild>
            <w:div w:id="2001419841">
              <w:marLeft w:val="0"/>
              <w:marRight w:val="0"/>
              <w:marTop w:val="0"/>
              <w:marBottom w:val="0"/>
              <w:divBdr>
                <w:top w:val="none" w:sz="0" w:space="0" w:color="auto"/>
                <w:left w:val="none" w:sz="0" w:space="0" w:color="auto"/>
                <w:bottom w:val="none" w:sz="0" w:space="0" w:color="auto"/>
                <w:right w:val="none" w:sz="0" w:space="0" w:color="auto"/>
              </w:divBdr>
              <w:divsChild>
                <w:div w:id="12693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2654">
      <w:bodyDiv w:val="1"/>
      <w:marLeft w:val="0"/>
      <w:marRight w:val="0"/>
      <w:marTop w:val="0"/>
      <w:marBottom w:val="0"/>
      <w:divBdr>
        <w:top w:val="none" w:sz="0" w:space="0" w:color="auto"/>
        <w:left w:val="none" w:sz="0" w:space="0" w:color="auto"/>
        <w:bottom w:val="none" w:sz="0" w:space="0" w:color="auto"/>
        <w:right w:val="none" w:sz="0" w:space="0" w:color="auto"/>
      </w:divBdr>
    </w:div>
    <w:div w:id="373775846">
      <w:bodyDiv w:val="1"/>
      <w:marLeft w:val="0"/>
      <w:marRight w:val="0"/>
      <w:marTop w:val="0"/>
      <w:marBottom w:val="0"/>
      <w:divBdr>
        <w:top w:val="none" w:sz="0" w:space="0" w:color="auto"/>
        <w:left w:val="none" w:sz="0" w:space="0" w:color="auto"/>
        <w:bottom w:val="none" w:sz="0" w:space="0" w:color="auto"/>
        <w:right w:val="none" w:sz="0" w:space="0" w:color="auto"/>
      </w:divBdr>
    </w:div>
    <w:div w:id="380441848">
      <w:bodyDiv w:val="1"/>
      <w:marLeft w:val="0"/>
      <w:marRight w:val="0"/>
      <w:marTop w:val="0"/>
      <w:marBottom w:val="0"/>
      <w:divBdr>
        <w:top w:val="none" w:sz="0" w:space="0" w:color="auto"/>
        <w:left w:val="none" w:sz="0" w:space="0" w:color="auto"/>
        <w:bottom w:val="none" w:sz="0" w:space="0" w:color="auto"/>
        <w:right w:val="none" w:sz="0" w:space="0" w:color="auto"/>
      </w:divBdr>
    </w:div>
    <w:div w:id="402947012">
      <w:bodyDiv w:val="1"/>
      <w:marLeft w:val="0"/>
      <w:marRight w:val="0"/>
      <w:marTop w:val="0"/>
      <w:marBottom w:val="0"/>
      <w:divBdr>
        <w:top w:val="none" w:sz="0" w:space="0" w:color="auto"/>
        <w:left w:val="none" w:sz="0" w:space="0" w:color="auto"/>
        <w:bottom w:val="none" w:sz="0" w:space="0" w:color="auto"/>
        <w:right w:val="none" w:sz="0" w:space="0" w:color="auto"/>
      </w:divBdr>
    </w:div>
    <w:div w:id="441875336">
      <w:bodyDiv w:val="1"/>
      <w:marLeft w:val="0"/>
      <w:marRight w:val="0"/>
      <w:marTop w:val="0"/>
      <w:marBottom w:val="0"/>
      <w:divBdr>
        <w:top w:val="none" w:sz="0" w:space="0" w:color="auto"/>
        <w:left w:val="none" w:sz="0" w:space="0" w:color="auto"/>
        <w:bottom w:val="none" w:sz="0" w:space="0" w:color="auto"/>
        <w:right w:val="none" w:sz="0" w:space="0" w:color="auto"/>
      </w:divBdr>
    </w:div>
    <w:div w:id="447819402">
      <w:bodyDiv w:val="1"/>
      <w:marLeft w:val="0"/>
      <w:marRight w:val="0"/>
      <w:marTop w:val="0"/>
      <w:marBottom w:val="0"/>
      <w:divBdr>
        <w:top w:val="none" w:sz="0" w:space="0" w:color="auto"/>
        <w:left w:val="none" w:sz="0" w:space="0" w:color="auto"/>
        <w:bottom w:val="none" w:sz="0" w:space="0" w:color="auto"/>
        <w:right w:val="none" w:sz="0" w:space="0" w:color="auto"/>
      </w:divBdr>
      <w:divsChild>
        <w:div w:id="1712610258">
          <w:marLeft w:val="0"/>
          <w:marRight w:val="0"/>
          <w:marTop w:val="0"/>
          <w:marBottom w:val="0"/>
          <w:divBdr>
            <w:top w:val="none" w:sz="0" w:space="0" w:color="auto"/>
            <w:left w:val="none" w:sz="0" w:space="0" w:color="auto"/>
            <w:bottom w:val="none" w:sz="0" w:space="0" w:color="auto"/>
            <w:right w:val="none" w:sz="0" w:space="0" w:color="auto"/>
          </w:divBdr>
          <w:divsChild>
            <w:div w:id="244075087">
              <w:marLeft w:val="0"/>
              <w:marRight w:val="0"/>
              <w:marTop w:val="0"/>
              <w:marBottom w:val="0"/>
              <w:divBdr>
                <w:top w:val="none" w:sz="0" w:space="0" w:color="auto"/>
                <w:left w:val="none" w:sz="0" w:space="0" w:color="auto"/>
                <w:bottom w:val="none" w:sz="0" w:space="0" w:color="auto"/>
                <w:right w:val="none" w:sz="0" w:space="0" w:color="auto"/>
              </w:divBdr>
              <w:divsChild>
                <w:div w:id="443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7602">
      <w:bodyDiv w:val="1"/>
      <w:marLeft w:val="0"/>
      <w:marRight w:val="0"/>
      <w:marTop w:val="0"/>
      <w:marBottom w:val="0"/>
      <w:divBdr>
        <w:top w:val="none" w:sz="0" w:space="0" w:color="auto"/>
        <w:left w:val="none" w:sz="0" w:space="0" w:color="auto"/>
        <w:bottom w:val="none" w:sz="0" w:space="0" w:color="auto"/>
        <w:right w:val="none" w:sz="0" w:space="0" w:color="auto"/>
      </w:divBdr>
    </w:div>
    <w:div w:id="477496492">
      <w:bodyDiv w:val="1"/>
      <w:marLeft w:val="0"/>
      <w:marRight w:val="0"/>
      <w:marTop w:val="0"/>
      <w:marBottom w:val="0"/>
      <w:divBdr>
        <w:top w:val="none" w:sz="0" w:space="0" w:color="auto"/>
        <w:left w:val="none" w:sz="0" w:space="0" w:color="auto"/>
        <w:bottom w:val="none" w:sz="0" w:space="0" w:color="auto"/>
        <w:right w:val="none" w:sz="0" w:space="0" w:color="auto"/>
      </w:divBdr>
    </w:div>
    <w:div w:id="477888614">
      <w:bodyDiv w:val="1"/>
      <w:marLeft w:val="0"/>
      <w:marRight w:val="0"/>
      <w:marTop w:val="0"/>
      <w:marBottom w:val="0"/>
      <w:divBdr>
        <w:top w:val="none" w:sz="0" w:space="0" w:color="auto"/>
        <w:left w:val="none" w:sz="0" w:space="0" w:color="auto"/>
        <w:bottom w:val="none" w:sz="0" w:space="0" w:color="auto"/>
        <w:right w:val="none" w:sz="0" w:space="0" w:color="auto"/>
      </w:divBdr>
      <w:divsChild>
        <w:div w:id="1122308083">
          <w:marLeft w:val="0"/>
          <w:marRight w:val="0"/>
          <w:marTop w:val="0"/>
          <w:marBottom w:val="0"/>
          <w:divBdr>
            <w:top w:val="none" w:sz="0" w:space="0" w:color="auto"/>
            <w:left w:val="none" w:sz="0" w:space="0" w:color="auto"/>
            <w:bottom w:val="none" w:sz="0" w:space="0" w:color="auto"/>
            <w:right w:val="none" w:sz="0" w:space="0" w:color="auto"/>
          </w:divBdr>
          <w:divsChild>
            <w:div w:id="1607231957">
              <w:marLeft w:val="0"/>
              <w:marRight w:val="0"/>
              <w:marTop w:val="0"/>
              <w:marBottom w:val="0"/>
              <w:divBdr>
                <w:top w:val="none" w:sz="0" w:space="0" w:color="auto"/>
                <w:left w:val="none" w:sz="0" w:space="0" w:color="auto"/>
                <w:bottom w:val="none" w:sz="0" w:space="0" w:color="auto"/>
                <w:right w:val="none" w:sz="0" w:space="0" w:color="auto"/>
              </w:divBdr>
              <w:divsChild>
                <w:div w:id="1408383099">
                  <w:marLeft w:val="0"/>
                  <w:marRight w:val="0"/>
                  <w:marTop w:val="0"/>
                  <w:marBottom w:val="0"/>
                  <w:divBdr>
                    <w:top w:val="none" w:sz="0" w:space="0" w:color="auto"/>
                    <w:left w:val="none" w:sz="0" w:space="0" w:color="auto"/>
                    <w:bottom w:val="none" w:sz="0" w:space="0" w:color="auto"/>
                    <w:right w:val="none" w:sz="0" w:space="0" w:color="auto"/>
                  </w:divBdr>
                  <w:divsChild>
                    <w:div w:id="1840848707">
                      <w:marLeft w:val="0"/>
                      <w:marRight w:val="0"/>
                      <w:marTop w:val="0"/>
                      <w:marBottom w:val="0"/>
                      <w:divBdr>
                        <w:top w:val="none" w:sz="0" w:space="0" w:color="auto"/>
                        <w:left w:val="none" w:sz="0" w:space="0" w:color="auto"/>
                        <w:bottom w:val="none" w:sz="0" w:space="0" w:color="auto"/>
                        <w:right w:val="none" w:sz="0" w:space="0" w:color="auto"/>
                      </w:divBdr>
                      <w:divsChild>
                        <w:div w:id="991300266">
                          <w:marLeft w:val="0"/>
                          <w:marRight w:val="0"/>
                          <w:marTop w:val="0"/>
                          <w:marBottom w:val="0"/>
                          <w:divBdr>
                            <w:top w:val="none" w:sz="0" w:space="0" w:color="auto"/>
                            <w:left w:val="none" w:sz="0" w:space="0" w:color="auto"/>
                            <w:bottom w:val="none" w:sz="0" w:space="0" w:color="auto"/>
                            <w:right w:val="none" w:sz="0" w:space="0" w:color="auto"/>
                          </w:divBdr>
                        </w:div>
                        <w:div w:id="6597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27466">
          <w:marLeft w:val="0"/>
          <w:marRight w:val="0"/>
          <w:marTop w:val="0"/>
          <w:marBottom w:val="0"/>
          <w:divBdr>
            <w:top w:val="none" w:sz="0" w:space="0" w:color="auto"/>
            <w:left w:val="none" w:sz="0" w:space="0" w:color="auto"/>
            <w:bottom w:val="none" w:sz="0" w:space="0" w:color="auto"/>
            <w:right w:val="none" w:sz="0" w:space="0" w:color="auto"/>
          </w:divBdr>
        </w:div>
      </w:divsChild>
    </w:div>
    <w:div w:id="480973271">
      <w:bodyDiv w:val="1"/>
      <w:marLeft w:val="0"/>
      <w:marRight w:val="0"/>
      <w:marTop w:val="0"/>
      <w:marBottom w:val="0"/>
      <w:divBdr>
        <w:top w:val="none" w:sz="0" w:space="0" w:color="auto"/>
        <w:left w:val="none" w:sz="0" w:space="0" w:color="auto"/>
        <w:bottom w:val="none" w:sz="0" w:space="0" w:color="auto"/>
        <w:right w:val="none" w:sz="0" w:space="0" w:color="auto"/>
      </w:divBdr>
    </w:div>
    <w:div w:id="490021397">
      <w:bodyDiv w:val="1"/>
      <w:marLeft w:val="0"/>
      <w:marRight w:val="0"/>
      <w:marTop w:val="0"/>
      <w:marBottom w:val="0"/>
      <w:divBdr>
        <w:top w:val="none" w:sz="0" w:space="0" w:color="auto"/>
        <w:left w:val="none" w:sz="0" w:space="0" w:color="auto"/>
        <w:bottom w:val="none" w:sz="0" w:space="0" w:color="auto"/>
        <w:right w:val="none" w:sz="0" w:space="0" w:color="auto"/>
      </w:divBdr>
    </w:div>
    <w:div w:id="500973083">
      <w:bodyDiv w:val="1"/>
      <w:marLeft w:val="0"/>
      <w:marRight w:val="0"/>
      <w:marTop w:val="0"/>
      <w:marBottom w:val="0"/>
      <w:divBdr>
        <w:top w:val="none" w:sz="0" w:space="0" w:color="auto"/>
        <w:left w:val="none" w:sz="0" w:space="0" w:color="auto"/>
        <w:bottom w:val="none" w:sz="0" w:space="0" w:color="auto"/>
        <w:right w:val="none" w:sz="0" w:space="0" w:color="auto"/>
      </w:divBdr>
    </w:div>
    <w:div w:id="505098334">
      <w:bodyDiv w:val="1"/>
      <w:marLeft w:val="0"/>
      <w:marRight w:val="0"/>
      <w:marTop w:val="0"/>
      <w:marBottom w:val="0"/>
      <w:divBdr>
        <w:top w:val="none" w:sz="0" w:space="0" w:color="auto"/>
        <w:left w:val="none" w:sz="0" w:space="0" w:color="auto"/>
        <w:bottom w:val="none" w:sz="0" w:space="0" w:color="auto"/>
        <w:right w:val="none" w:sz="0" w:space="0" w:color="auto"/>
      </w:divBdr>
    </w:div>
    <w:div w:id="536426870">
      <w:bodyDiv w:val="1"/>
      <w:marLeft w:val="0"/>
      <w:marRight w:val="0"/>
      <w:marTop w:val="0"/>
      <w:marBottom w:val="0"/>
      <w:divBdr>
        <w:top w:val="none" w:sz="0" w:space="0" w:color="auto"/>
        <w:left w:val="none" w:sz="0" w:space="0" w:color="auto"/>
        <w:bottom w:val="none" w:sz="0" w:space="0" w:color="auto"/>
        <w:right w:val="none" w:sz="0" w:space="0" w:color="auto"/>
      </w:divBdr>
    </w:div>
    <w:div w:id="575170150">
      <w:bodyDiv w:val="1"/>
      <w:marLeft w:val="0"/>
      <w:marRight w:val="0"/>
      <w:marTop w:val="0"/>
      <w:marBottom w:val="0"/>
      <w:divBdr>
        <w:top w:val="none" w:sz="0" w:space="0" w:color="auto"/>
        <w:left w:val="none" w:sz="0" w:space="0" w:color="auto"/>
        <w:bottom w:val="none" w:sz="0" w:space="0" w:color="auto"/>
        <w:right w:val="none" w:sz="0" w:space="0" w:color="auto"/>
      </w:divBdr>
    </w:div>
    <w:div w:id="589243159">
      <w:bodyDiv w:val="1"/>
      <w:marLeft w:val="0"/>
      <w:marRight w:val="0"/>
      <w:marTop w:val="0"/>
      <w:marBottom w:val="0"/>
      <w:divBdr>
        <w:top w:val="none" w:sz="0" w:space="0" w:color="auto"/>
        <w:left w:val="none" w:sz="0" w:space="0" w:color="auto"/>
        <w:bottom w:val="none" w:sz="0" w:space="0" w:color="auto"/>
        <w:right w:val="none" w:sz="0" w:space="0" w:color="auto"/>
      </w:divBdr>
    </w:div>
    <w:div w:id="609123016">
      <w:bodyDiv w:val="1"/>
      <w:marLeft w:val="0"/>
      <w:marRight w:val="0"/>
      <w:marTop w:val="0"/>
      <w:marBottom w:val="0"/>
      <w:divBdr>
        <w:top w:val="none" w:sz="0" w:space="0" w:color="auto"/>
        <w:left w:val="none" w:sz="0" w:space="0" w:color="auto"/>
        <w:bottom w:val="none" w:sz="0" w:space="0" w:color="auto"/>
        <w:right w:val="none" w:sz="0" w:space="0" w:color="auto"/>
      </w:divBdr>
      <w:divsChild>
        <w:div w:id="996301127">
          <w:marLeft w:val="0"/>
          <w:marRight w:val="0"/>
          <w:marTop w:val="0"/>
          <w:marBottom w:val="0"/>
          <w:divBdr>
            <w:top w:val="none" w:sz="0" w:space="0" w:color="auto"/>
            <w:left w:val="none" w:sz="0" w:space="0" w:color="auto"/>
            <w:bottom w:val="none" w:sz="0" w:space="0" w:color="auto"/>
            <w:right w:val="none" w:sz="0" w:space="0" w:color="auto"/>
          </w:divBdr>
          <w:divsChild>
            <w:div w:id="967130441">
              <w:marLeft w:val="0"/>
              <w:marRight w:val="0"/>
              <w:marTop w:val="0"/>
              <w:marBottom w:val="0"/>
              <w:divBdr>
                <w:top w:val="none" w:sz="0" w:space="0" w:color="auto"/>
                <w:left w:val="none" w:sz="0" w:space="0" w:color="auto"/>
                <w:bottom w:val="none" w:sz="0" w:space="0" w:color="auto"/>
                <w:right w:val="none" w:sz="0" w:space="0" w:color="auto"/>
              </w:divBdr>
              <w:divsChild>
                <w:div w:id="12849768">
                  <w:marLeft w:val="0"/>
                  <w:marRight w:val="0"/>
                  <w:marTop w:val="0"/>
                  <w:marBottom w:val="0"/>
                  <w:divBdr>
                    <w:top w:val="none" w:sz="0" w:space="0" w:color="auto"/>
                    <w:left w:val="none" w:sz="0" w:space="0" w:color="auto"/>
                    <w:bottom w:val="none" w:sz="0" w:space="0" w:color="auto"/>
                    <w:right w:val="none" w:sz="0" w:space="0" w:color="auto"/>
                  </w:divBdr>
                  <w:divsChild>
                    <w:div w:id="1449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3230">
      <w:bodyDiv w:val="1"/>
      <w:marLeft w:val="0"/>
      <w:marRight w:val="0"/>
      <w:marTop w:val="0"/>
      <w:marBottom w:val="0"/>
      <w:divBdr>
        <w:top w:val="none" w:sz="0" w:space="0" w:color="auto"/>
        <w:left w:val="none" w:sz="0" w:space="0" w:color="auto"/>
        <w:bottom w:val="none" w:sz="0" w:space="0" w:color="auto"/>
        <w:right w:val="none" w:sz="0" w:space="0" w:color="auto"/>
      </w:divBdr>
      <w:divsChild>
        <w:div w:id="2096628280">
          <w:marLeft w:val="0"/>
          <w:marRight w:val="0"/>
          <w:marTop w:val="0"/>
          <w:marBottom w:val="0"/>
          <w:divBdr>
            <w:top w:val="none" w:sz="0" w:space="0" w:color="auto"/>
            <w:left w:val="none" w:sz="0" w:space="0" w:color="auto"/>
            <w:bottom w:val="single" w:sz="6" w:space="0" w:color="ED0000"/>
            <w:right w:val="none" w:sz="0" w:space="0" w:color="auto"/>
          </w:divBdr>
        </w:div>
      </w:divsChild>
    </w:div>
    <w:div w:id="692220052">
      <w:bodyDiv w:val="1"/>
      <w:marLeft w:val="0"/>
      <w:marRight w:val="0"/>
      <w:marTop w:val="0"/>
      <w:marBottom w:val="0"/>
      <w:divBdr>
        <w:top w:val="none" w:sz="0" w:space="0" w:color="auto"/>
        <w:left w:val="none" w:sz="0" w:space="0" w:color="auto"/>
        <w:bottom w:val="none" w:sz="0" w:space="0" w:color="auto"/>
        <w:right w:val="none" w:sz="0" w:space="0" w:color="auto"/>
      </w:divBdr>
    </w:div>
    <w:div w:id="694042032">
      <w:bodyDiv w:val="1"/>
      <w:marLeft w:val="0"/>
      <w:marRight w:val="0"/>
      <w:marTop w:val="0"/>
      <w:marBottom w:val="0"/>
      <w:divBdr>
        <w:top w:val="none" w:sz="0" w:space="0" w:color="auto"/>
        <w:left w:val="none" w:sz="0" w:space="0" w:color="auto"/>
        <w:bottom w:val="none" w:sz="0" w:space="0" w:color="auto"/>
        <w:right w:val="none" w:sz="0" w:space="0" w:color="auto"/>
      </w:divBdr>
    </w:div>
    <w:div w:id="700473550">
      <w:bodyDiv w:val="1"/>
      <w:marLeft w:val="0"/>
      <w:marRight w:val="0"/>
      <w:marTop w:val="0"/>
      <w:marBottom w:val="0"/>
      <w:divBdr>
        <w:top w:val="none" w:sz="0" w:space="0" w:color="auto"/>
        <w:left w:val="none" w:sz="0" w:space="0" w:color="auto"/>
        <w:bottom w:val="none" w:sz="0" w:space="0" w:color="auto"/>
        <w:right w:val="none" w:sz="0" w:space="0" w:color="auto"/>
      </w:divBdr>
      <w:divsChild>
        <w:div w:id="255527888">
          <w:marLeft w:val="0"/>
          <w:marRight w:val="0"/>
          <w:marTop w:val="225"/>
          <w:marBottom w:val="225"/>
          <w:divBdr>
            <w:top w:val="none" w:sz="0" w:space="0" w:color="auto"/>
            <w:left w:val="none" w:sz="0" w:space="0" w:color="auto"/>
            <w:bottom w:val="none" w:sz="0" w:space="0" w:color="auto"/>
            <w:right w:val="none" w:sz="0" w:space="0" w:color="auto"/>
          </w:divBdr>
          <w:divsChild>
            <w:div w:id="1618559091">
              <w:marLeft w:val="0"/>
              <w:marRight w:val="0"/>
              <w:marTop w:val="0"/>
              <w:marBottom w:val="0"/>
              <w:divBdr>
                <w:top w:val="none" w:sz="0" w:space="0" w:color="auto"/>
                <w:left w:val="none" w:sz="0" w:space="0" w:color="auto"/>
                <w:bottom w:val="none" w:sz="0" w:space="0" w:color="auto"/>
                <w:right w:val="none" w:sz="0" w:space="0" w:color="auto"/>
              </w:divBdr>
              <w:divsChild>
                <w:div w:id="347830840">
                  <w:marLeft w:val="0"/>
                  <w:marRight w:val="0"/>
                  <w:marTop w:val="0"/>
                  <w:marBottom w:val="0"/>
                  <w:divBdr>
                    <w:top w:val="none" w:sz="0" w:space="0" w:color="auto"/>
                    <w:left w:val="none" w:sz="0" w:space="0" w:color="auto"/>
                    <w:bottom w:val="none" w:sz="0" w:space="0" w:color="auto"/>
                    <w:right w:val="none" w:sz="0" w:space="0" w:color="auto"/>
                  </w:divBdr>
                  <w:divsChild>
                    <w:div w:id="6751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1213">
          <w:marLeft w:val="0"/>
          <w:marRight w:val="0"/>
          <w:marTop w:val="225"/>
          <w:marBottom w:val="225"/>
          <w:divBdr>
            <w:top w:val="none" w:sz="0" w:space="0" w:color="auto"/>
            <w:left w:val="none" w:sz="0" w:space="0" w:color="auto"/>
            <w:bottom w:val="none" w:sz="0" w:space="0" w:color="auto"/>
            <w:right w:val="none" w:sz="0" w:space="0" w:color="auto"/>
          </w:divBdr>
          <w:divsChild>
            <w:div w:id="894002378">
              <w:marLeft w:val="0"/>
              <w:marRight w:val="0"/>
              <w:marTop w:val="0"/>
              <w:marBottom w:val="0"/>
              <w:divBdr>
                <w:top w:val="none" w:sz="0" w:space="0" w:color="auto"/>
                <w:left w:val="none" w:sz="0" w:space="0" w:color="auto"/>
                <w:bottom w:val="none" w:sz="0" w:space="0" w:color="auto"/>
                <w:right w:val="none" w:sz="0" w:space="0" w:color="auto"/>
              </w:divBdr>
            </w:div>
            <w:div w:id="12391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457">
      <w:bodyDiv w:val="1"/>
      <w:marLeft w:val="0"/>
      <w:marRight w:val="0"/>
      <w:marTop w:val="0"/>
      <w:marBottom w:val="0"/>
      <w:divBdr>
        <w:top w:val="none" w:sz="0" w:space="0" w:color="auto"/>
        <w:left w:val="none" w:sz="0" w:space="0" w:color="auto"/>
        <w:bottom w:val="none" w:sz="0" w:space="0" w:color="auto"/>
        <w:right w:val="none" w:sz="0" w:space="0" w:color="auto"/>
      </w:divBdr>
    </w:div>
    <w:div w:id="721750563">
      <w:bodyDiv w:val="1"/>
      <w:marLeft w:val="0"/>
      <w:marRight w:val="0"/>
      <w:marTop w:val="0"/>
      <w:marBottom w:val="0"/>
      <w:divBdr>
        <w:top w:val="none" w:sz="0" w:space="0" w:color="auto"/>
        <w:left w:val="none" w:sz="0" w:space="0" w:color="auto"/>
        <w:bottom w:val="none" w:sz="0" w:space="0" w:color="auto"/>
        <w:right w:val="none" w:sz="0" w:space="0" w:color="auto"/>
      </w:divBdr>
    </w:div>
    <w:div w:id="784078026">
      <w:bodyDiv w:val="1"/>
      <w:marLeft w:val="0"/>
      <w:marRight w:val="0"/>
      <w:marTop w:val="0"/>
      <w:marBottom w:val="0"/>
      <w:divBdr>
        <w:top w:val="none" w:sz="0" w:space="0" w:color="auto"/>
        <w:left w:val="none" w:sz="0" w:space="0" w:color="auto"/>
        <w:bottom w:val="none" w:sz="0" w:space="0" w:color="auto"/>
        <w:right w:val="none" w:sz="0" w:space="0" w:color="auto"/>
      </w:divBdr>
    </w:div>
    <w:div w:id="796875112">
      <w:bodyDiv w:val="1"/>
      <w:marLeft w:val="0"/>
      <w:marRight w:val="0"/>
      <w:marTop w:val="0"/>
      <w:marBottom w:val="0"/>
      <w:divBdr>
        <w:top w:val="none" w:sz="0" w:space="0" w:color="auto"/>
        <w:left w:val="none" w:sz="0" w:space="0" w:color="auto"/>
        <w:bottom w:val="none" w:sz="0" w:space="0" w:color="auto"/>
        <w:right w:val="none" w:sz="0" w:space="0" w:color="auto"/>
      </w:divBdr>
      <w:divsChild>
        <w:div w:id="1350108074">
          <w:marLeft w:val="0"/>
          <w:marRight w:val="0"/>
          <w:marTop w:val="0"/>
          <w:marBottom w:val="75"/>
          <w:divBdr>
            <w:top w:val="none" w:sz="0" w:space="0" w:color="auto"/>
            <w:left w:val="none" w:sz="0" w:space="0" w:color="auto"/>
            <w:bottom w:val="none" w:sz="0" w:space="0" w:color="auto"/>
            <w:right w:val="none" w:sz="0" w:space="0" w:color="auto"/>
          </w:divBdr>
        </w:div>
        <w:div w:id="734668110">
          <w:marLeft w:val="0"/>
          <w:marRight w:val="0"/>
          <w:marTop w:val="0"/>
          <w:marBottom w:val="75"/>
          <w:divBdr>
            <w:top w:val="none" w:sz="0" w:space="0" w:color="auto"/>
            <w:left w:val="none" w:sz="0" w:space="0" w:color="auto"/>
            <w:bottom w:val="none" w:sz="0" w:space="0" w:color="auto"/>
            <w:right w:val="none" w:sz="0" w:space="0" w:color="auto"/>
          </w:divBdr>
        </w:div>
      </w:divsChild>
    </w:div>
    <w:div w:id="827983773">
      <w:bodyDiv w:val="1"/>
      <w:marLeft w:val="0"/>
      <w:marRight w:val="0"/>
      <w:marTop w:val="0"/>
      <w:marBottom w:val="0"/>
      <w:divBdr>
        <w:top w:val="none" w:sz="0" w:space="0" w:color="auto"/>
        <w:left w:val="none" w:sz="0" w:space="0" w:color="auto"/>
        <w:bottom w:val="none" w:sz="0" w:space="0" w:color="auto"/>
        <w:right w:val="none" w:sz="0" w:space="0" w:color="auto"/>
      </w:divBdr>
      <w:divsChild>
        <w:div w:id="1137455062">
          <w:marLeft w:val="0"/>
          <w:marRight w:val="0"/>
          <w:marTop w:val="0"/>
          <w:marBottom w:val="0"/>
          <w:divBdr>
            <w:top w:val="none" w:sz="0" w:space="0" w:color="auto"/>
            <w:left w:val="none" w:sz="0" w:space="0" w:color="auto"/>
            <w:bottom w:val="none" w:sz="0" w:space="0" w:color="auto"/>
            <w:right w:val="none" w:sz="0" w:space="0" w:color="auto"/>
          </w:divBdr>
          <w:divsChild>
            <w:div w:id="1778410127">
              <w:marLeft w:val="0"/>
              <w:marRight w:val="0"/>
              <w:marTop w:val="0"/>
              <w:marBottom w:val="0"/>
              <w:divBdr>
                <w:top w:val="none" w:sz="0" w:space="0" w:color="auto"/>
                <w:left w:val="none" w:sz="0" w:space="0" w:color="auto"/>
                <w:bottom w:val="none" w:sz="0" w:space="0" w:color="auto"/>
                <w:right w:val="none" w:sz="0" w:space="0" w:color="auto"/>
              </w:divBdr>
              <w:divsChild>
                <w:div w:id="1107894597">
                  <w:marLeft w:val="0"/>
                  <w:marRight w:val="0"/>
                  <w:marTop w:val="0"/>
                  <w:marBottom w:val="75"/>
                  <w:divBdr>
                    <w:top w:val="none" w:sz="0" w:space="0" w:color="auto"/>
                    <w:left w:val="none" w:sz="0" w:space="0" w:color="auto"/>
                    <w:bottom w:val="none" w:sz="0" w:space="0" w:color="auto"/>
                    <w:right w:val="none" w:sz="0" w:space="0" w:color="auto"/>
                  </w:divBdr>
                </w:div>
                <w:div w:id="1583561674">
                  <w:marLeft w:val="0"/>
                  <w:marRight w:val="0"/>
                  <w:marTop w:val="0"/>
                  <w:marBottom w:val="75"/>
                  <w:divBdr>
                    <w:top w:val="none" w:sz="0" w:space="0" w:color="auto"/>
                    <w:left w:val="none" w:sz="0" w:space="0" w:color="auto"/>
                    <w:bottom w:val="none" w:sz="0" w:space="0" w:color="auto"/>
                    <w:right w:val="none" w:sz="0" w:space="0" w:color="auto"/>
                  </w:divBdr>
                </w:div>
                <w:div w:id="142505481">
                  <w:marLeft w:val="0"/>
                  <w:marRight w:val="0"/>
                  <w:marTop w:val="0"/>
                  <w:marBottom w:val="75"/>
                  <w:divBdr>
                    <w:top w:val="none" w:sz="0" w:space="0" w:color="auto"/>
                    <w:left w:val="none" w:sz="0" w:space="0" w:color="auto"/>
                    <w:bottom w:val="none" w:sz="0" w:space="0" w:color="auto"/>
                    <w:right w:val="none" w:sz="0" w:space="0" w:color="auto"/>
                  </w:divBdr>
                </w:div>
              </w:divsChild>
            </w:div>
            <w:div w:id="669330342">
              <w:marLeft w:val="0"/>
              <w:marRight w:val="0"/>
              <w:marTop w:val="150"/>
              <w:marBottom w:val="150"/>
              <w:divBdr>
                <w:top w:val="none" w:sz="0" w:space="0" w:color="auto"/>
                <w:left w:val="none" w:sz="0" w:space="0" w:color="auto"/>
                <w:bottom w:val="none" w:sz="0" w:space="0" w:color="auto"/>
                <w:right w:val="none" w:sz="0" w:space="0" w:color="auto"/>
              </w:divBdr>
            </w:div>
            <w:div w:id="1345279037">
              <w:marLeft w:val="-300"/>
              <w:marRight w:val="0"/>
              <w:marTop w:val="0"/>
              <w:marBottom w:val="150"/>
              <w:divBdr>
                <w:top w:val="none" w:sz="0" w:space="0" w:color="auto"/>
                <w:left w:val="none" w:sz="0" w:space="0" w:color="auto"/>
                <w:bottom w:val="none" w:sz="0" w:space="0" w:color="auto"/>
                <w:right w:val="none" w:sz="0" w:space="0" w:color="auto"/>
              </w:divBdr>
              <w:divsChild>
                <w:div w:id="418991907">
                  <w:marLeft w:val="0"/>
                  <w:marRight w:val="0"/>
                  <w:marTop w:val="0"/>
                  <w:marBottom w:val="0"/>
                  <w:divBdr>
                    <w:top w:val="none" w:sz="0" w:space="0" w:color="auto"/>
                    <w:left w:val="none" w:sz="0" w:space="0" w:color="auto"/>
                    <w:bottom w:val="none" w:sz="0" w:space="0" w:color="auto"/>
                    <w:right w:val="none" w:sz="0" w:space="0" w:color="auto"/>
                  </w:divBdr>
                  <w:divsChild>
                    <w:div w:id="1189636070">
                      <w:marLeft w:val="0"/>
                      <w:marRight w:val="0"/>
                      <w:marTop w:val="0"/>
                      <w:marBottom w:val="0"/>
                      <w:divBdr>
                        <w:top w:val="none" w:sz="0" w:space="0" w:color="auto"/>
                        <w:left w:val="none" w:sz="0" w:space="0" w:color="auto"/>
                        <w:bottom w:val="none" w:sz="0" w:space="0" w:color="auto"/>
                        <w:right w:val="none" w:sz="0" w:space="0" w:color="auto"/>
                      </w:divBdr>
                      <w:divsChild>
                        <w:div w:id="207843221">
                          <w:marLeft w:val="-150"/>
                          <w:marRight w:val="0"/>
                          <w:marTop w:val="0"/>
                          <w:marBottom w:val="0"/>
                          <w:divBdr>
                            <w:top w:val="none" w:sz="0" w:space="0" w:color="auto"/>
                            <w:left w:val="none" w:sz="0" w:space="0" w:color="auto"/>
                            <w:bottom w:val="none" w:sz="0" w:space="0" w:color="auto"/>
                            <w:right w:val="none" w:sz="0" w:space="0" w:color="auto"/>
                          </w:divBdr>
                          <w:divsChild>
                            <w:div w:id="537164593">
                              <w:marLeft w:val="0"/>
                              <w:marRight w:val="0"/>
                              <w:marTop w:val="0"/>
                              <w:marBottom w:val="0"/>
                              <w:divBdr>
                                <w:top w:val="none" w:sz="0" w:space="0" w:color="auto"/>
                                <w:left w:val="none" w:sz="0" w:space="0" w:color="auto"/>
                                <w:bottom w:val="none" w:sz="0" w:space="0" w:color="auto"/>
                                <w:right w:val="none" w:sz="0" w:space="0" w:color="auto"/>
                              </w:divBdr>
                            </w:div>
                            <w:div w:id="585915949">
                              <w:marLeft w:val="0"/>
                              <w:marRight w:val="0"/>
                              <w:marTop w:val="0"/>
                              <w:marBottom w:val="0"/>
                              <w:divBdr>
                                <w:top w:val="none" w:sz="0" w:space="0" w:color="auto"/>
                                <w:left w:val="none" w:sz="0" w:space="0" w:color="auto"/>
                                <w:bottom w:val="none" w:sz="0" w:space="0" w:color="auto"/>
                                <w:right w:val="none" w:sz="0" w:space="0" w:color="auto"/>
                              </w:divBdr>
                              <w:divsChild>
                                <w:div w:id="1224097524">
                                  <w:marLeft w:val="0"/>
                                  <w:marRight w:val="0"/>
                                  <w:marTop w:val="0"/>
                                  <w:marBottom w:val="0"/>
                                  <w:divBdr>
                                    <w:top w:val="none" w:sz="0" w:space="0" w:color="auto"/>
                                    <w:left w:val="none" w:sz="0" w:space="0" w:color="auto"/>
                                    <w:bottom w:val="none" w:sz="0" w:space="0" w:color="auto"/>
                                    <w:right w:val="none" w:sz="0" w:space="0" w:color="auto"/>
                                  </w:divBdr>
                                  <w:divsChild>
                                    <w:div w:id="846284500">
                                      <w:marLeft w:val="0"/>
                                      <w:marRight w:val="0"/>
                                      <w:marTop w:val="0"/>
                                      <w:marBottom w:val="0"/>
                                      <w:divBdr>
                                        <w:top w:val="none" w:sz="0" w:space="0" w:color="auto"/>
                                        <w:left w:val="none" w:sz="0" w:space="0" w:color="auto"/>
                                        <w:bottom w:val="none" w:sz="0" w:space="0" w:color="auto"/>
                                        <w:right w:val="none" w:sz="0" w:space="0" w:color="auto"/>
                                      </w:divBdr>
                                      <w:divsChild>
                                        <w:div w:id="920138170">
                                          <w:marLeft w:val="0"/>
                                          <w:marRight w:val="0"/>
                                          <w:marTop w:val="0"/>
                                          <w:marBottom w:val="0"/>
                                          <w:divBdr>
                                            <w:top w:val="none" w:sz="0" w:space="0" w:color="auto"/>
                                            <w:left w:val="none" w:sz="0" w:space="0" w:color="auto"/>
                                            <w:bottom w:val="none" w:sz="0" w:space="0" w:color="auto"/>
                                            <w:right w:val="none" w:sz="0" w:space="0" w:color="auto"/>
                                          </w:divBdr>
                                          <w:divsChild>
                                            <w:div w:id="957637890">
                                              <w:marLeft w:val="0"/>
                                              <w:marRight w:val="0"/>
                                              <w:marTop w:val="0"/>
                                              <w:marBottom w:val="0"/>
                                              <w:divBdr>
                                                <w:top w:val="none" w:sz="0" w:space="0" w:color="auto"/>
                                                <w:left w:val="none" w:sz="0" w:space="0" w:color="auto"/>
                                                <w:bottom w:val="none" w:sz="0" w:space="0" w:color="auto"/>
                                                <w:right w:val="none" w:sz="0" w:space="0" w:color="auto"/>
                                              </w:divBdr>
                                              <w:divsChild>
                                                <w:div w:id="106988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33165">
                  <w:marLeft w:val="0"/>
                  <w:marRight w:val="0"/>
                  <w:marTop w:val="0"/>
                  <w:marBottom w:val="0"/>
                  <w:divBdr>
                    <w:top w:val="none" w:sz="0" w:space="0" w:color="auto"/>
                    <w:left w:val="none" w:sz="0" w:space="0" w:color="auto"/>
                    <w:bottom w:val="none" w:sz="0" w:space="0" w:color="auto"/>
                    <w:right w:val="none" w:sz="0" w:space="0" w:color="auto"/>
                  </w:divBdr>
                  <w:divsChild>
                    <w:div w:id="1047221819">
                      <w:marLeft w:val="0"/>
                      <w:marRight w:val="0"/>
                      <w:marTop w:val="0"/>
                      <w:marBottom w:val="0"/>
                      <w:divBdr>
                        <w:top w:val="none" w:sz="0" w:space="0" w:color="auto"/>
                        <w:left w:val="none" w:sz="0" w:space="0" w:color="auto"/>
                        <w:bottom w:val="none" w:sz="0" w:space="0" w:color="auto"/>
                        <w:right w:val="none" w:sz="0" w:space="0" w:color="auto"/>
                      </w:divBdr>
                      <w:divsChild>
                        <w:div w:id="1185825094">
                          <w:marLeft w:val="-150"/>
                          <w:marRight w:val="0"/>
                          <w:marTop w:val="0"/>
                          <w:marBottom w:val="0"/>
                          <w:divBdr>
                            <w:top w:val="none" w:sz="0" w:space="0" w:color="auto"/>
                            <w:left w:val="none" w:sz="0" w:space="0" w:color="auto"/>
                            <w:bottom w:val="none" w:sz="0" w:space="0" w:color="auto"/>
                            <w:right w:val="none" w:sz="0" w:space="0" w:color="auto"/>
                          </w:divBdr>
                          <w:divsChild>
                            <w:div w:id="344017872">
                              <w:marLeft w:val="0"/>
                              <w:marRight w:val="0"/>
                              <w:marTop w:val="0"/>
                              <w:marBottom w:val="0"/>
                              <w:divBdr>
                                <w:top w:val="none" w:sz="0" w:space="0" w:color="auto"/>
                                <w:left w:val="none" w:sz="0" w:space="0" w:color="auto"/>
                                <w:bottom w:val="none" w:sz="0" w:space="0" w:color="auto"/>
                                <w:right w:val="none" w:sz="0" w:space="0" w:color="auto"/>
                              </w:divBdr>
                            </w:div>
                            <w:div w:id="310912321">
                              <w:marLeft w:val="0"/>
                              <w:marRight w:val="0"/>
                              <w:marTop w:val="0"/>
                              <w:marBottom w:val="0"/>
                              <w:divBdr>
                                <w:top w:val="none" w:sz="0" w:space="0" w:color="auto"/>
                                <w:left w:val="none" w:sz="0" w:space="0" w:color="auto"/>
                                <w:bottom w:val="none" w:sz="0" w:space="0" w:color="auto"/>
                                <w:right w:val="none" w:sz="0" w:space="0" w:color="auto"/>
                              </w:divBdr>
                              <w:divsChild>
                                <w:div w:id="1399980756">
                                  <w:marLeft w:val="0"/>
                                  <w:marRight w:val="0"/>
                                  <w:marTop w:val="0"/>
                                  <w:marBottom w:val="0"/>
                                  <w:divBdr>
                                    <w:top w:val="none" w:sz="0" w:space="0" w:color="auto"/>
                                    <w:left w:val="none" w:sz="0" w:space="0" w:color="auto"/>
                                    <w:bottom w:val="none" w:sz="0" w:space="0" w:color="auto"/>
                                    <w:right w:val="none" w:sz="0" w:space="0" w:color="auto"/>
                                  </w:divBdr>
                                  <w:divsChild>
                                    <w:div w:id="2123766227">
                                      <w:marLeft w:val="0"/>
                                      <w:marRight w:val="0"/>
                                      <w:marTop w:val="0"/>
                                      <w:marBottom w:val="0"/>
                                      <w:divBdr>
                                        <w:top w:val="none" w:sz="0" w:space="0" w:color="auto"/>
                                        <w:left w:val="none" w:sz="0" w:space="0" w:color="auto"/>
                                        <w:bottom w:val="none" w:sz="0" w:space="0" w:color="auto"/>
                                        <w:right w:val="none" w:sz="0" w:space="0" w:color="auto"/>
                                      </w:divBdr>
                                      <w:divsChild>
                                        <w:div w:id="1512791360">
                                          <w:marLeft w:val="0"/>
                                          <w:marRight w:val="0"/>
                                          <w:marTop w:val="0"/>
                                          <w:marBottom w:val="0"/>
                                          <w:divBdr>
                                            <w:top w:val="none" w:sz="0" w:space="0" w:color="auto"/>
                                            <w:left w:val="none" w:sz="0" w:space="0" w:color="auto"/>
                                            <w:bottom w:val="none" w:sz="0" w:space="0" w:color="auto"/>
                                            <w:right w:val="none" w:sz="0" w:space="0" w:color="auto"/>
                                          </w:divBdr>
                                          <w:divsChild>
                                            <w:div w:id="1627076944">
                                              <w:marLeft w:val="0"/>
                                              <w:marRight w:val="0"/>
                                              <w:marTop w:val="0"/>
                                              <w:marBottom w:val="0"/>
                                              <w:divBdr>
                                                <w:top w:val="none" w:sz="0" w:space="0" w:color="auto"/>
                                                <w:left w:val="none" w:sz="0" w:space="0" w:color="auto"/>
                                                <w:bottom w:val="none" w:sz="0" w:space="0" w:color="auto"/>
                                                <w:right w:val="none" w:sz="0" w:space="0" w:color="auto"/>
                                              </w:divBdr>
                                              <w:divsChild>
                                                <w:div w:id="722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09415">
                  <w:marLeft w:val="0"/>
                  <w:marRight w:val="0"/>
                  <w:marTop w:val="0"/>
                  <w:marBottom w:val="0"/>
                  <w:divBdr>
                    <w:top w:val="none" w:sz="0" w:space="0" w:color="auto"/>
                    <w:left w:val="none" w:sz="0" w:space="0" w:color="auto"/>
                    <w:bottom w:val="none" w:sz="0" w:space="0" w:color="auto"/>
                    <w:right w:val="none" w:sz="0" w:space="0" w:color="auto"/>
                  </w:divBdr>
                  <w:divsChild>
                    <w:div w:id="1051420896">
                      <w:marLeft w:val="0"/>
                      <w:marRight w:val="0"/>
                      <w:marTop w:val="0"/>
                      <w:marBottom w:val="0"/>
                      <w:divBdr>
                        <w:top w:val="none" w:sz="0" w:space="0" w:color="auto"/>
                        <w:left w:val="none" w:sz="0" w:space="0" w:color="auto"/>
                        <w:bottom w:val="none" w:sz="0" w:space="0" w:color="auto"/>
                        <w:right w:val="none" w:sz="0" w:space="0" w:color="auto"/>
                      </w:divBdr>
                      <w:divsChild>
                        <w:div w:id="732314206">
                          <w:marLeft w:val="-150"/>
                          <w:marRight w:val="0"/>
                          <w:marTop w:val="0"/>
                          <w:marBottom w:val="0"/>
                          <w:divBdr>
                            <w:top w:val="none" w:sz="0" w:space="0" w:color="auto"/>
                            <w:left w:val="none" w:sz="0" w:space="0" w:color="auto"/>
                            <w:bottom w:val="none" w:sz="0" w:space="0" w:color="auto"/>
                            <w:right w:val="none" w:sz="0" w:space="0" w:color="auto"/>
                          </w:divBdr>
                          <w:divsChild>
                            <w:div w:id="1455909348">
                              <w:marLeft w:val="0"/>
                              <w:marRight w:val="0"/>
                              <w:marTop w:val="0"/>
                              <w:marBottom w:val="0"/>
                              <w:divBdr>
                                <w:top w:val="none" w:sz="0" w:space="0" w:color="auto"/>
                                <w:left w:val="none" w:sz="0" w:space="0" w:color="auto"/>
                                <w:bottom w:val="none" w:sz="0" w:space="0" w:color="auto"/>
                                <w:right w:val="none" w:sz="0" w:space="0" w:color="auto"/>
                              </w:divBdr>
                            </w:div>
                            <w:div w:id="328485220">
                              <w:marLeft w:val="0"/>
                              <w:marRight w:val="0"/>
                              <w:marTop w:val="0"/>
                              <w:marBottom w:val="0"/>
                              <w:divBdr>
                                <w:top w:val="none" w:sz="0" w:space="0" w:color="auto"/>
                                <w:left w:val="none" w:sz="0" w:space="0" w:color="auto"/>
                                <w:bottom w:val="none" w:sz="0" w:space="0" w:color="auto"/>
                                <w:right w:val="none" w:sz="0" w:space="0" w:color="auto"/>
                              </w:divBdr>
                              <w:divsChild>
                                <w:div w:id="1022247984">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1381320640">
                                          <w:marLeft w:val="0"/>
                                          <w:marRight w:val="0"/>
                                          <w:marTop w:val="0"/>
                                          <w:marBottom w:val="0"/>
                                          <w:divBdr>
                                            <w:top w:val="none" w:sz="0" w:space="0" w:color="auto"/>
                                            <w:left w:val="none" w:sz="0" w:space="0" w:color="auto"/>
                                            <w:bottom w:val="none" w:sz="0" w:space="0" w:color="auto"/>
                                            <w:right w:val="none" w:sz="0" w:space="0" w:color="auto"/>
                                          </w:divBdr>
                                          <w:divsChild>
                                            <w:div w:id="597829030">
                                              <w:marLeft w:val="0"/>
                                              <w:marRight w:val="0"/>
                                              <w:marTop w:val="0"/>
                                              <w:marBottom w:val="0"/>
                                              <w:divBdr>
                                                <w:top w:val="none" w:sz="0" w:space="0" w:color="auto"/>
                                                <w:left w:val="none" w:sz="0" w:space="0" w:color="auto"/>
                                                <w:bottom w:val="none" w:sz="0" w:space="0" w:color="auto"/>
                                                <w:right w:val="none" w:sz="0" w:space="0" w:color="auto"/>
                                              </w:divBdr>
                                              <w:divsChild>
                                                <w:div w:id="18167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21867">
                  <w:marLeft w:val="0"/>
                  <w:marRight w:val="0"/>
                  <w:marTop w:val="0"/>
                  <w:marBottom w:val="0"/>
                  <w:divBdr>
                    <w:top w:val="none" w:sz="0" w:space="0" w:color="auto"/>
                    <w:left w:val="none" w:sz="0" w:space="0" w:color="auto"/>
                    <w:bottom w:val="none" w:sz="0" w:space="0" w:color="auto"/>
                    <w:right w:val="none" w:sz="0" w:space="0" w:color="auto"/>
                  </w:divBdr>
                  <w:divsChild>
                    <w:div w:id="1750691977">
                      <w:marLeft w:val="0"/>
                      <w:marRight w:val="0"/>
                      <w:marTop w:val="0"/>
                      <w:marBottom w:val="0"/>
                      <w:divBdr>
                        <w:top w:val="none" w:sz="0" w:space="0" w:color="auto"/>
                        <w:left w:val="none" w:sz="0" w:space="0" w:color="auto"/>
                        <w:bottom w:val="none" w:sz="0" w:space="0" w:color="auto"/>
                        <w:right w:val="none" w:sz="0" w:space="0" w:color="auto"/>
                      </w:divBdr>
                      <w:divsChild>
                        <w:div w:id="18748900">
                          <w:marLeft w:val="-150"/>
                          <w:marRight w:val="0"/>
                          <w:marTop w:val="0"/>
                          <w:marBottom w:val="0"/>
                          <w:divBdr>
                            <w:top w:val="none" w:sz="0" w:space="0" w:color="auto"/>
                            <w:left w:val="none" w:sz="0" w:space="0" w:color="auto"/>
                            <w:bottom w:val="none" w:sz="0" w:space="0" w:color="auto"/>
                            <w:right w:val="none" w:sz="0" w:space="0" w:color="auto"/>
                          </w:divBdr>
                          <w:divsChild>
                            <w:div w:id="1626543721">
                              <w:marLeft w:val="0"/>
                              <w:marRight w:val="0"/>
                              <w:marTop w:val="0"/>
                              <w:marBottom w:val="0"/>
                              <w:divBdr>
                                <w:top w:val="none" w:sz="0" w:space="0" w:color="auto"/>
                                <w:left w:val="none" w:sz="0" w:space="0" w:color="auto"/>
                                <w:bottom w:val="none" w:sz="0" w:space="0" w:color="auto"/>
                                <w:right w:val="none" w:sz="0" w:space="0" w:color="auto"/>
                              </w:divBdr>
                            </w:div>
                            <w:div w:id="172191528">
                              <w:marLeft w:val="0"/>
                              <w:marRight w:val="0"/>
                              <w:marTop w:val="0"/>
                              <w:marBottom w:val="0"/>
                              <w:divBdr>
                                <w:top w:val="none" w:sz="0" w:space="0" w:color="auto"/>
                                <w:left w:val="none" w:sz="0" w:space="0" w:color="auto"/>
                                <w:bottom w:val="none" w:sz="0" w:space="0" w:color="auto"/>
                                <w:right w:val="none" w:sz="0" w:space="0" w:color="auto"/>
                              </w:divBdr>
                              <w:divsChild>
                                <w:div w:id="1322923309">
                                  <w:marLeft w:val="0"/>
                                  <w:marRight w:val="0"/>
                                  <w:marTop w:val="0"/>
                                  <w:marBottom w:val="0"/>
                                  <w:divBdr>
                                    <w:top w:val="none" w:sz="0" w:space="0" w:color="auto"/>
                                    <w:left w:val="none" w:sz="0" w:space="0" w:color="auto"/>
                                    <w:bottom w:val="none" w:sz="0" w:space="0" w:color="auto"/>
                                    <w:right w:val="none" w:sz="0" w:space="0" w:color="auto"/>
                                  </w:divBdr>
                                  <w:divsChild>
                                    <w:div w:id="1061321929">
                                      <w:marLeft w:val="0"/>
                                      <w:marRight w:val="0"/>
                                      <w:marTop w:val="0"/>
                                      <w:marBottom w:val="0"/>
                                      <w:divBdr>
                                        <w:top w:val="none" w:sz="0" w:space="0" w:color="auto"/>
                                        <w:left w:val="none" w:sz="0" w:space="0" w:color="auto"/>
                                        <w:bottom w:val="none" w:sz="0" w:space="0" w:color="auto"/>
                                        <w:right w:val="none" w:sz="0" w:space="0" w:color="auto"/>
                                      </w:divBdr>
                                      <w:divsChild>
                                        <w:div w:id="1779333917">
                                          <w:marLeft w:val="0"/>
                                          <w:marRight w:val="0"/>
                                          <w:marTop w:val="0"/>
                                          <w:marBottom w:val="0"/>
                                          <w:divBdr>
                                            <w:top w:val="none" w:sz="0" w:space="0" w:color="auto"/>
                                            <w:left w:val="none" w:sz="0" w:space="0" w:color="auto"/>
                                            <w:bottom w:val="none" w:sz="0" w:space="0" w:color="auto"/>
                                            <w:right w:val="none" w:sz="0" w:space="0" w:color="auto"/>
                                          </w:divBdr>
                                          <w:divsChild>
                                            <w:div w:id="1754626209">
                                              <w:marLeft w:val="0"/>
                                              <w:marRight w:val="0"/>
                                              <w:marTop w:val="0"/>
                                              <w:marBottom w:val="0"/>
                                              <w:divBdr>
                                                <w:top w:val="none" w:sz="0" w:space="0" w:color="auto"/>
                                                <w:left w:val="none" w:sz="0" w:space="0" w:color="auto"/>
                                                <w:bottom w:val="none" w:sz="0" w:space="0" w:color="auto"/>
                                                <w:right w:val="none" w:sz="0" w:space="0" w:color="auto"/>
                                              </w:divBdr>
                                              <w:divsChild>
                                                <w:div w:id="13083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183377">
      <w:bodyDiv w:val="1"/>
      <w:marLeft w:val="0"/>
      <w:marRight w:val="0"/>
      <w:marTop w:val="0"/>
      <w:marBottom w:val="0"/>
      <w:divBdr>
        <w:top w:val="none" w:sz="0" w:space="0" w:color="auto"/>
        <w:left w:val="none" w:sz="0" w:space="0" w:color="auto"/>
        <w:bottom w:val="none" w:sz="0" w:space="0" w:color="auto"/>
        <w:right w:val="none" w:sz="0" w:space="0" w:color="auto"/>
      </w:divBdr>
    </w:div>
    <w:div w:id="848450824">
      <w:bodyDiv w:val="1"/>
      <w:marLeft w:val="0"/>
      <w:marRight w:val="0"/>
      <w:marTop w:val="0"/>
      <w:marBottom w:val="0"/>
      <w:divBdr>
        <w:top w:val="none" w:sz="0" w:space="0" w:color="auto"/>
        <w:left w:val="none" w:sz="0" w:space="0" w:color="auto"/>
        <w:bottom w:val="none" w:sz="0" w:space="0" w:color="auto"/>
        <w:right w:val="none" w:sz="0" w:space="0" w:color="auto"/>
      </w:divBdr>
    </w:div>
    <w:div w:id="853493003">
      <w:bodyDiv w:val="1"/>
      <w:marLeft w:val="0"/>
      <w:marRight w:val="0"/>
      <w:marTop w:val="0"/>
      <w:marBottom w:val="0"/>
      <w:divBdr>
        <w:top w:val="none" w:sz="0" w:space="0" w:color="auto"/>
        <w:left w:val="none" w:sz="0" w:space="0" w:color="auto"/>
        <w:bottom w:val="none" w:sz="0" w:space="0" w:color="auto"/>
        <w:right w:val="none" w:sz="0" w:space="0" w:color="auto"/>
      </w:divBdr>
    </w:div>
    <w:div w:id="896940609">
      <w:bodyDiv w:val="1"/>
      <w:marLeft w:val="0"/>
      <w:marRight w:val="0"/>
      <w:marTop w:val="0"/>
      <w:marBottom w:val="0"/>
      <w:divBdr>
        <w:top w:val="none" w:sz="0" w:space="0" w:color="auto"/>
        <w:left w:val="none" w:sz="0" w:space="0" w:color="auto"/>
        <w:bottom w:val="none" w:sz="0" w:space="0" w:color="auto"/>
        <w:right w:val="none" w:sz="0" w:space="0" w:color="auto"/>
      </w:divBdr>
    </w:div>
    <w:div w:id="924342547">
      <w:bodyDiv w:val="1"/>
      <w:marLeft w:val="0"/>
      <w:marRight w:val="0"/>
      <w:marTop w:val="0"/>
      <w:marBottom w:val="0"/>
      <w:divBdr>
        <w:top w:val="none" w:sz="0" w:space="0" w:color="auto"/>
        <w:left w:val="none" w:sz="0" w:space="0" w:color="auto"/>
        <w:bottom w:val="none" w:sz="0" w:space="0" w:color="auto"/>
        <w:right w:val="none" w:sz="0" w:space="0" w:color="auto"/>
      </w:divBdr>
    </w:div>
    <w:div w:id="930892516">
      <w:bodyDiv w:val="1"/>
      <w:marLeft w:val="0"/>
      <w:marRight w:val="0"/>
      <w:marTop w:val="0"/>
      <w:marBottom w:val="0"/>
      <w:divBdr>
        <w:top w:val="none" w:sz="0" w:space="0" w:color="auto"/>
        <w:left w:val="none" w:sz="0" w:space="0" w:color="auto"/>
        <w:bottom w:val="none" w:sz="0" w:space="0" w:color="auto"/>
        <w:right w:val="none" w:sz="0" w:space="0" w:color="auto"/>
      </w:divBdr>
    </w:div>
    <w:div w:id="1022365726">
      <w:bodyDiv w:val="1"/>
      <w:marLeft w:val="0"/>
      <w:marRight w:val="0"/>
      <w:marTop w:val="0"/>
      <w:marBottom w:val="0"/>
      <w:divBdr>
        <w:top w:val="none" w:sz="0" w:space="0" w:color="auto"/>
        <w:left w:val="none" w:sz="0" w:space="0" w:color="auto"/>
        <w:bottom w:val="none" w:sz="0" w:space="0" w:color="auto"/>
        <w:right w:val="none" w:sz="0" w:space="0" w:color="auto"/>
      </w:divBdr>
    </w:div>
    <w:div w:id="1027490528">
      <w:bodyDiv w:val="1"/>
      <w:marLeft w:val="0"/>
      <w:marRight w:val="0"/>
      <w:marTop w:val="0"/>
      <w:marBottom w:val="0"/>
      <w:divBdr>
        <w:top w:val="none" w:sz="0" w:space="0" w:color="auto"/>
        <w:left w:val="none" w:sz="0" w:space="0" w:color="auto"/>
        <w:bottom w:val="none" w:sz="0" w:space="0" w:color="auto"/>
        <w:right w:val="none" w:sz="0" w:space="0" w:color="auto"/>
      </w:divBdr>
    </w:div>
    <w:div w:id="1065689353">
      <w:bodyDiv w:val="1"/>
      <w:marLeft w:val="0"/>
      <w:marRight w:val="0"/>
      <w:marTop w:val="0"/>
      <w:marBottom w:val="0"/>
      <w:divBdr>
        <w:top w:val="none" w:sz="0" w:space="0" w:color="auto"/>
        <w:left w:val="none" w:sz="0" w:space="0" w:color="auto"/>
        <w:bottom w:val="none" w:sz="0" w:space="0" w:color="auto"/>
        <w:right w:val="none" w:sz="0" w:space="0" w:color="auto"/>
      </w:divBdr>
      <w:divsChild>
        <w:div w:id="1207329120">
          <w:marLeft w:val="0"/>
          <w:marRight w:val="0"/>
          <w:marTop w:val="0"/>
          <w:marBottom w:val="0"/>
          <w:divBdr>
            <w:top w:val="none" w:sz="0" w:space="0" w:color="auto"/>
            <w:left w:val="none" w:sz="0" w:space="0" w:color="auto"/>
            <w:bottom w:val="none" w:sz="0" w:space="0" w:color="auto"/>
            <w:right w:val="none" w:sz="0" w:space="0" w:color="auto"/>
          </w:divBdr>
          <w:divsChild>
            <w:div w:id="431709526">
              <w:marLeft w:val="0"/>
              <w:marRight w:val="0"/>
              <w:marTop w:val="0"/>
              <w:marBottom w:val="0"/>
              <w:divBdr>
                <w:top w:val="none" w:sz="0" w:space="0" w:color="auto"/>
                <w:left w:val="none" w:sz="0" w:space="0" w:color="auto"/>
                <w:bottom w:val="none" w:sz="0" w:space="0" w:color="auto"/>
                <w:right w:val="none" w:sz="0" w:space="0" w:color="auto"/>
              </w:divBdr>
              <w:divsChild>
                <w:div w:id="18736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7021">
      <w:bodyDiv w:val="1"/>
      <w:marLeft w:val="0"/>
      <w:marRight w:val="0"/>
      <w:marTop w:val="0"/>
      <w:marBottom w:val="0"/>
      <w:divBdr>
        <w:top w:val="none" w:sz="0" w:space="0" w:color="auto"/>
        <w:left w:val="none" w:sz="0" w:space="0" w:color="auto"/>
        <w:bottom w:val="none" w:sz="0" w:space="0" w:color="auto"/>
        <w:right w:val="none" w:sz="0" w:space="0" w:color="auto"/>
      </w:divBdr>
    </w:div>
    <w:div w:id="1121529358">
      <w:bodyDiv w:val="1"/>
      <w:marLeft w:val="0"/>
      <w:marRight w:val="0"/>
      <w:marTop w:val="0"/>
      <w:marBottom w:val="0"/>
      <w:divBdr>
        <w:top w:val="none" w:sz="0" w:space="0" w:color="auto"/>
        <w:left w:val="none" w:sz="0" w:space="0" w:color="auto"/>
        <w:bottom w:val="none" w:sz="0" w:space="0" w:color="auto"/>
        <w:right w:val="none" w:sz="0" w:space="0" w:color="auto"/>
      </w:divBdr>
    </w:div>
    <w:div w:id="1152865433">
      <w:bodyDiv w:val="1"/>
      <w:marLeft w:val="0"/>
      <w:marRight w:val="0"/>
      <w:marTop w:val="0"/>
      <w:marBottom w:val="0"/>
      <w:divBdr>
        <w:top w:val="none" w:sz="0" w:space="0" w:color="auto"/>
        <w:left w:val="none" w:sz="0" w:space="0" w:color="auto"/>
        <w:bottom w:val="none" w:sz="0" w:space="0" w:color="auto"/>
        <w:right w:val="none" w:sz="0" w:space="0" w:color="auto"/>
      </w:divBdr>
    </w:div>
    <w:div w:id="1153721372">
      <w:bodyDiv w:val="1"/>
      <w:marLeft w:val="0"/>
      <w:marRight w:val="0"/>
      <w:marTop w:val="0"/>
      <w:marBottom w:val="0"/>
      <w:divBdr>
        <w:top w:val="none" w:sz="0" w:space="0" w:color="auto"/>
        <w:left w:val="none" w:sz="0" w:space="0" w:color="auto"/>
        <w:bottom w:val="none" w:sz="0" w:space="0" w:color="auto"/>
        <w:right w:val="none" w:sz="0" w:space="0" w:color="auto"/>
      </w:divBdr>
    </w:div>
    <w:div w:id="1171919133">
      <w:bodyDiv w:val="1"/>
      <w:marLeft w:val="0"/>
      <w:marRight w:val="0"/>
      <w:marTop w:val="0"/>
      <w:marBottom w:val="0"/>
      <w:divBdr>
        <w:top w:val="none" w:sz="0" w:space="0" w:color="auto"/>
        <w:left w:val="none" w:sz="0" w:space="0" w:color="auto"/>
        <w:bottom w:val="none" w:sz="0" w:space="0" w:color="auto"/>
        <w:right w:val="none" w:sz="0" w:space="0" w:color="auto"/>
      </w:divBdr>
    </w:div>
    <w:div w:id="1173565806">
      <w:bodyDiv w:val="1"/>
      <w:marLeft w:val="0"/>
      <w:marRight w:val="0"/>
      <w:marTop w:val="0"/>
      <w:marBottom w:val="0"/>
      <w:divBdr>
        <w:top w:val="none" w:sz="0" w:space="0" w:color="auto"/>
        <w:left w:val="none" w:sz="0" w:space="0" w:color="auto"/>
        <w:bottom w:val="none" w:sz="0" w:space="0" w:color="auto"/>
        <w:right w:val="none" w:sz="0" w:space="0" w:color="auto"/>
      </w:divBdr>
      <w:divsChild>
        <w:div w:id="917399786">
          <w:marLeft w:val="0"/>
          <w:marRight w:val="0"/>
          <w:marTop w:val="0"/>
          <w:marBottom w:val="0"/>
          <w:divBdr>
            <w:top w:val="none" w:sz="0" w:space="0" w:color="auto"/>
            <w:left w:val="none" w:sz="0" w:space="0" w:color="auto"/>
            <w:bottom w:val="none" w:sz="0" w:space="0" w:color="auto"/>
            <w:right w:val="none" w:sz="0" w:space="0" w:color="auto"/>
          </w:divBdr>
        </w:div>
        <w:div w:id="108016317">
          <w:marLeft w:val="0"/>
          <w:marRight w:val="0"/>
          <w:marTop w:val="0"/>
          <w:marBottom w:val="0"/>
          <w:divBdr>
            <w:top w:val="none" w:sz="0" w:space="0" w:color="auto"/>
            <w:left w:val="none" w:sz="0" w:space="0" w:color="auto"/>
            <w:bottom w:val="none" w:sz="0" w:space="0" w:color="auto"/>
            <w:right w:val="none" w:sz="0" w:space="0" w:color="auto"/>
          </w:divBdr>
        </w:div>
        <w:div w:id="523371820">
          <w:marLeft w:val="0"/>
          <w:marRight w:val="0"/>
          <w:marTop w:val="0"/>
          <w:marBottom w:val="0"/>
          <w:divBdr>
            <w:top w:val="none" w:sz="0" w:space="0" w:color="auto"/>
            <w:left w:val="none" w:sz="0" w:space="0" w:color="auto"/>
            <w:bottom w:val="none" w:sz="0" w:space="0" w:color="auto"/>
            <w:right w:val="none" w:sz="0" w:space="0" w:color="auto"/>
          </w:divBdr>
        </w:div>
        <w:div w:id="1821384564">
          <w:marLeft w:val="0"/>
          <w:marRight w:val="0"/>
          <w:marTop w:val="0"/>
          <w:marBottom w:val="0"/>
          <w:divBdr>
            <w:top w:val="none" w:sz="0" w:space="0" w:color="auto"/>
            <w:left w:val="none" w:sz="0" w:space="0" w:color="auto"/>
            <w:bottom w:val="none" w:sz="0" w:space="0" w:color="auto"/>
            <w:right w:val="none" w:sz="0" w:space="0" w:color="auto"/>
          </w:divBdr>
        </w:div>
      </w:divsChild>
    </w:div>
    <w:div w:id="1186288537">
      <w:bodyDiv w:val="1"/>
      <w:marLeft w:val="0"/>
      <w:marRight w:val="0"/>
      <w:marTop w:val="0"/>
      <w:marBottom w:val="0"/>
      <w:divBdr>
        <w:top w:val="none" w:sz="0" w:space="0" w:color="auto"/>
        <w:left w:val="none" w:sz="0" w:space="0" w:color="auto"/>
        <w:bottom w:val="none" w:sz="0" w:space="0" w:color="auto"/>
        <w:right w:val="none" w:sz="0" w:space="0" w:color="auto"/>
      </w:divBdr>
      <w:divsChild>
        <w:div w:id="1166431990">
          <w:blockQuote w:val="1"/>
          <w:marLeft w:val="0"/>
          <w:marRight w:val="0"/>
          <w:marTop w:val="100"/>
          <w:marBottom w:val="100"/>
          <w:divBdr>
            <w:top w:val="none" w:sz="0" w:space="0" w:color="auto"/>
            <w:left w:val="single" w:sz="18" w:space="15" w:color="000000"/>
            <w:bottom w:val="none" w:sz="0" w:space="0" w:color="auto"/>
            <w:right w:val="none" w:sz="0" w:space="0" w:color="auto"/>
          </w:divBdr>
        </w:div>
      </w:divsChild>
    </w:div>
    <w:div w:id="1191796566">
      <w:bodyDiv w:val="1"/>
      <w:marLeft w:val="0"/>
      <w:marRight w:val="0"/>
      <w:marTop w:val="0"/>
      <w:marBottom w:val="0"/>
      <w:divBdr>
        <w:top w:val="none" w:sz="0" w:space="0" w:color="auto"/>
        <w:left w:val="none" w:sz="0" w:space="0" w:color="auto"/>
        <w:bottom w:val="none" w:sz="0" w:space="0" w:color="auto"/>
        <w:right w:val="none" w:sz="0" w:space="0" w:color="auto"/>
      </w:divBdr>
    </w:div>
    <w:div w:id="1208176326">
      <w:bodyDiv w:val="1"/>
      <w:marLeft w:val="0"/>
      <w:marRight w:val="0"/>
      <w:marTop w:val="0"/>
      <w:marBottom w:val="0"/>
      <w:divBdr>
        <w:top w:val="none" w:sz="0" w:space="0" w:color="auto"/>
        <w:left w:val="none" w:sz="0" w:space="0" w:color="auto"/>
        <w:bottom w:val="none" w:sz="0" w:space="0" w:color="auto"/>
        <w:right w:val="none" w:sz="0" w:space="0" w:color="auto"/>
      </w:divBdr>
    </w:div>
    <w:div w:id="1229268256">
      <w:bodyDiv w:val="1"/>
      <w:marLeft w:val="0"/>
      <w:marRight w:val="0"/>
      <w:marTop w:val="0"/>
      <w:marBottom w:val="0"/>
      <w:divBdr>
        <w:top w:val="none" w:sz="0" w:space="0" w:color="auto"/>
        <w:left w:val="none" w:sz="0" w:space="0" w:color="auto"/>
        <w:bottom w:val="none" w:sz="0" w:space="0" w:color="auto"/>
        <w:right w:val="none" w:sz="0" w:space="0" w:color="auto"/>
      </w:divBdr>
    </w:div>
    <w:div w:id="1236816641">
      <w:bodyDiv w:val="1"/>
      <w:marLeft w:val="0"/>
      <w:marRight w:val="0"/>
      <w:marTop w:val="0"/>
      <w:marBottom w:val="0"/>
      <w:divBdr>
        <w:top w:val="none" w:sz="0" w:space="0" w:color="auto"/>
        <w:left w:val="none" w:sz="0" w:space="0" w:color="auto"/>
        <w:bottom w:val="none" w:sz="0" w:space="0" w:color="auto"/>
        <w:right w:val="none" w:sz="0" w:space="0" w:color="auto"/>
      </w:divBdr>
    </w:div>
    <w:div w:id="1237477798">
      <w:bodyDiv w:val="1"/>
      <w:marLeft w:val="0"/>
      <w:marRight w:val="0"/>
      <w:marTop w:val="0"/>
      <w:marBottom w:val="0"/>
      <w:divBdr>
        <w:top w:val="none" w:sz="0" w:space="0" w:color="auto"/>
        <w:left w:val="none" w:sz="0" w:space="0" w:color="auto"/>
        <w:bottom w:val="none" w:sz="0" w:space="0" w:color="auto"/>
        <w:right w:val="none" w:sz="0" w:space="0" w:color="auto"/>
      </w:divBdr>
    </w:div>
    <w:div w:id="1250698319">
      <w:bodyDiv w:val="1"/>
      <w:marLeft w:val="0"/>
      <w:marRight w:val="0"/>
      <w:marTop w:val="0"/>
      <w:marBottom w:val="0"/>
      <w:divBdr>
        <w:top w:val="none" w:sz="0" w:space="0" w:color="auto"/>
        <w:left w:val="none" w:sz="0" w:space="0" w:color="auto"/>
        <w:bottom w:val="none" w:sz="0" w:space="0" w:color="auto"/>
        <w:right w:val="none" w:sz="0" w:space="0" w:color="auto"/>
      </w:divBdr>
    </w:div>
    <w:div w:id="1276521773">
      <w:bodyDiv w:val="1"/>
      <w:marLeft w:val="0"/>
      <w:marRight w:val="0"/>
      <w:marTop w:val="0"/>
      <w:marBottom w:val="0"/>
      <w:divBdr>
        <w:top w:val="none" w:sz="0" w:space="0" w:color="auto"/>
        <w:left w:val="none" w:sz="0" w:space="0" w:color="auto"/>
        <w:bottom w:val="none" w:sz="0" w:space="0" w:color="auto"/>
        <w:right w:val="none" w:sz="0" w:space="0" w:color="auto"/>
      </w:divBdr>
    </w:div>
    <w:div w:id="1304772377">
      <w:bodyDiv w:val="1"/>
      <w:marLeft w:val="0"/>
      <w:marRight w:val="0"/>
      <w:marTop w:val="0"/>
      <w:marBottom w:val="0"/>
      <w:divBdr>
        <w:top w:val="none" w:sz="0" w:space="0" w:color="auto"/>
        <w:left w:val="none" w:sz="0" w:space="0" w:color="auto"/>
        <w:bottom w:val="none" w:sz="0" w:space="0" w:color="auto"/>
        <w:right w:val="none" w:sz="0" w:space="0" w:color="auto"/>
      </w:divBdr>
    </w:div>
    <w:div w:id="1314259609">
      <w:bodyDiv w:val="1"/>
      <w:marLeft w:val="0"/>
      <w:marRight w:val="0"/>
      <w:marTop w:val="0"/>
      <w:marBottom w:val="0"/>
      <w:divBdr>
        <w:top w:val="none" w:sz="0" w:space="0" w:color="auto"/>
        <w:left w:val="none" w:sz="0" w:space="0" w:color="auto"/>
        <w:bottom w:val="none" w:sz="0" w:space="0" w:color="auto"/>
        <w:right w:val="none" w:sz="0" w:space="0" w:color="auto"/>
      </w:divBdr>
    </w:div>
    <w:div w:id="1316255439">
      <w:bodyDiv w:val="1"/>
      <w:marLeft w:val="0"/>
      <w:marRight w:val="0"/>
      <w:marTop w:val="0"/>
      <w:marBottom w:val="0"/>
      <w:divBdr>
        <w:top w:val="none" w:sz="0" w:space="0" w:color="auto"/>
        <w:left w:val="none" w:sz="0" w:space="0" w:color="auto"/>
        <w:bottom w:val="none" w:sz="0" w:space="0" w:color="auto"/>
        <w:right w:val="none" w:sz="0" w:space="0" w:color="auto"/>
      </w:divBdr>
    </w:div>
    <w:div w:id="1324772048">
      <w:bodyDiv w:val="1"/>
      <w:marLeft w:val="0"/>
      <w:marRight w:val="0"/>
      <w:marTop w:val="0"/>
      <w:marBottom w:val="0"/>
      <w:divBdr>
        <w:top w:val="none" w:sz="0" w:space="0" w:color="auto"/>
        <w:left w:val="none" w:sz="0" w:space="0" w:color="auto"/>
        <w:bottom w:val="none" w:sz="0" w:space="0" w:color="auto"/>
        <w:right w:val="none" w:sz="0" w:space="0" w:color="auto"/>
      </w:divBdr>
      <w:divsChild>
        <w:div w:id="1746799128">
          <w:marLeft w:val="0"/>
          <w:marRight w:val="0"/>
          <w:marTop w:val="0"/>
          <w:marBottom w:val="0"/>
          <w:divBdr>
            <w:top w:val="none" w:sz="0" w:space="0" w:color="auto"/>
            <w:left w:val="none" w:sz="0" w:space="0" w:color="auto"/>
            <w:bottom w:val="none" w:sz="0" w:space="0" w:color="auto"/>
            <w:right w:val="none" w:sz="0" w:space="0" w:color="auto"/>
          </w:divBdr>
          <w:divsChild>
            <w:div w:id="843394200">
              <w:marLeft w:val="0"/>
              <w:marRight w:val="0"/>
              <w:marTop w:val="0"/>
              <w:marBottom w:val="0"/>
              <w:divBdr>
                <w:top w:val="none" w:sz="0" w:space="0" w:color="auto"/>
                <w:left w:val="none" w:sz="0" w:space="0" w:color="auto"/>
                <w:bottom w:val="none" w:sz="0" w:space="0" w:color="auto"/>
                <w:right w:val="none" w:sz="0" w:space="0" w:color="auto"/>
              </w:divBdr>
              <w:divsChild>
                <w:div w:id="19653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9210">
      <w:bodyDiv w:val="1"/>
      <w:marLeft w:val="0"/>
      <w:marRight w:val="0"/>
      <w:marTop w:val="0"/>
      <w:marBottom w:val="0"/>
      <w:divBdr>
        <w:top w:val="none" w:sz="0" w:space="0" w:color="auto"/>
        <w:left w:val="none" w:sz="0" w:space="0" w:color="auto"/>
        <w:bottom w:val="none" w:sz="0" w:space="0" w:color="auto"/>
        <w:right w:val="none" w:sz="0" w:space="0" w:color="auto"/>
      </w:divBdr>
    </w:div>
    <w:div w:id="1351642552">
      <w:bodyDiv w:val="1"/>
      <w:marLeft w:val="0"/>
      <w:marRight w:val="0"/>
      <w:marTop w:val="0"/>
      <w:marBottom w:val="0"/>
      <w:divBdr>
        <w:top w:val="none" w:sz="0" w:space="0" w:color="auto"/>
        <w:left w:val="none" w:sz="0" w:space="0" w:color="auto"/>
        <w:bottom w:val="none" w:sz="0" w:space="0" w:color="auto"/>
        <w:right w:val="none" w:sz="0" w:space="0" w:color="auto"/>
      </w:divBdr>
      <w:divsChild>
        <w:div w:id="1691253194">
          <w:marLeft w:val="0"/>
          <w:marRight w:val="0"/>
          <w:marTop w:val="0"/>
          <w:marBottom w:val="0"/>
          <w:divBdr>
            <w:top w:val="none" w:sz="0" w:space="0" w:color="auto"/>
            <w:left w:val="none" w:sz="0" w:space="0" w:color="auto"/>
            <w:bottom w:val="none" w:sz="0" w:space="0" w:color="auto"/>
            <w:right w:val="none" w:sz="0" w:space="0" w:color="auto"/>
          </w:divBdr>
        </w:div>
        <w:div w:id="979189807">
          <w:marLeft w:val="0"/>
          <w:marRight w:val="0"/>
          <w:marTop w:val="0"/>
          <w:marBottom w:val="0"/>
          <w:divBdr>
            <w:top w:val="none" w:sz="0" w:space="0" w:color="auto"/>
            <w:left w:val="none" w:sz="0" w:space="0" w:color="auto"/>
            <w:bottom w:val="none" w:sz="0" w:space="0" w:color="auto"/>
            <w:right w:val="none" w:sz="0" w:space="0" w:color="auto"/>
          </w:divBdr>
          <w:divsChild>
            <w:div w:id="50470111">
              <w:marLeft w:val="0"/>
              <w:marRight w:val="0"/>
              <w:marTop w:val="0"/>
              <w:marBottom w:val="165"/>
              <w:divBdr>
                <w:top w:val="none" w:sz="0" w:space="0" w:color="auto"/>
                <w:left w:val="none" w:sz="0" w:space="0" w:color="auto"/>
                <w:bottom w:val="none" w:sz="0" w:space="0" w:color="auto"/>
                <w:right w:val="none" w:sz="0" w:space="0" w:color="auto"/>
              </w:divBdr>
              <w:divsChild>
                <w:div w:id="16285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3895">
          <w:marLeft w:val="0"/>
          <w:marRight w:val="0"/>
          <w:marTop w:val="165"/>
          <w:marBottom w:val="165"/>
          <w:divBdr>
            <w:top w:val="none" w:sz="0" w:space="0" w:color="auto"/>
            <w:left w:val="none" w:sz="0" w:space="0" w:color="auto"/>
            <w:bottom w:val="none" w:sz="0" w:space="0" w:color="auto"/>
            <w:right w:val="none" w:sz="0" w:space="0" w:color="auto"/>
          </w:divBdr>
          <w:divsChild>
            <w:div w:id="103621418">
              <w:marLeft w:val="0"/>
              <w:marRight w:val="0"/>
              <w:marTop w:val="0"/>
              <w:marBottom w:val="0"/>
              <w:divBdr>
                <w:top w:val="none" w:sz="0" w:space="0" w:color="auto"/>
                <w:left w:val="none" w:sz="0" w:space="0" w:color="auto"/>
                <w:bottom w:val="none" w:sz="0" w:space="0" w:color="auto"/>
                <w:right w:val="none" w:sz="0" w:space="0" w:color="auto"/>
              </w:divBdr>
              <w:divsChild>
                <w:div w:id="1550729731">
                  <w:marLeft w:val="0"/>
                  <w:marRight w:val="225"/>
                  <w:marTop w:val="0"/>
                  <w:marBottom w:val="0"/>
                  <w:divBdr>
                    <w:top w:val="none" w:sz="0" w:space="0" w:color="auto"/>
                    <w:left w:val="none" w:sz="0" w:space="0" w:color="auto"/>
                    <w:bottom w:val="none" w:sz="0" w:space="0" w:color="auto"/>
                    <w:right w:val="none" w:sz="0" w:space="0" w:color="auto"/>
                  </w:divBdr>
                </w:div>
              </w:divsChild>
            </w:div>
            <w:div w:id="434793180">
              <w:marLeft w:val="0"/>
              <w:marRight w:val="0"/>
              <w:marTop w:val="0"/>
              <w:marBottom w:val="0"/>
              <w:divBdr>
                <w:top w:val="none" w:sz="0" w:space="0" w:color="auto"/>
                <w:left w:val="none" w:sz="0" w:space="0" w:color="auto"/>
                <w:bottom w:val="none" w:sz="0" w:space="0" w:color="auto"/>
                <w:right w:val="none" w:sz="0" w:space="0" w:color="auto"/>
              </w:divBdr>
              <w:divsChild>
                <w:div w:id="371541855">
                  <w:marLeft w:val="0"/>
                  <w:marRight w:val="300"/>
                  <w:marTop w:val="0"/>
                  <w:marBottom w:val="0"/>
                  <w:divBdr>
                    <w:top w:val="none" w:sz="0" w:space="0" w:color="auto"/>
                    <w:left w:val="none" w:sz="0" w:space="0" w:color="auto"/>
                    <w:bottom w:val="none" w:sz="0" w:space="0" w:color="auto"/>
                    <w:right w:val="none" w:sz="0" w:space="0" w:color="auto"/>
                  </w:divBdr>
                  <w:divsChild>
                    <w:div w:id="195240068">
                      <w:marLeft w:val="0"/>
                      <w:marRight w:val="75"/>
                      <w:marTop w:val="0"/>
                      <w:marBottom w:val="0"/>
                      <w:divBdr>
                        <w:top w:val="none" w:sz="0" w:space="0" w:color="auto"/>
                        <w:left w:val="none" w:sz="0" w:space="0" w:color="auto"/>
                        <w:bottom w:val="none" w:sz="0" w:space="0" w:color="auto"/>
                        <w:right w:val="none" w:sz="0" w:space="0" w:color="auto"/>
                      </w:divBdr>
                    </w:div>
                    <w:div w:id="19594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43975">
      <w:bodyDiv w:val="1"/>
      <w:marLeft w:val="0"/>
      <w:marRight w:val="0"/>
      <w:marTop w:val="0"/>
      <w:marBottom w:val="0"/>
      <w:divBdr>
        <w:top w:val="none" w:sz="0" w:space="0" w:color="auto"/>
        <w:left w:val="none" w:sz="0" w:space="0" w:color="auto"/>
        <w:bottom w:val="none" w:sz="0" w:space="0" w:color="auto"/>
        <w:right w:val="none" w:sz="0" w:space="0" w:color="auto"/>
      </w:divBdr>
    </w:div>
    <w:div w:id="1355571679">
      <w:bodyDiv w:val="1"/>
      <w:marLeft w:val="0"/>
      <w:marRight w:val="0"/>
      <w:marTop w:val="0"/>
      <w:marBottom w:val="0"/>
      <w:divBdr>
        <w:top w:val="none" w:sz="0" w:space="0" w:color="auto"/>
        <w:left w:val="none" w:sz="0" w:space="0" w:color="auto"/>
        <w:bottom w:val="none" w:sz="0" w:space="0" w:color="auto"/>
        <w:right w:val="none" w:sz="0" w:space="0" w:color="auto"/>
      </w:divBdr>
    </w:div>
    <w:div w:id="1361666631">
      <w:bodyDiv w:val="1"/>
      <w:marLeft w:val="0"/>
      <w:marRight w:val="0"/>
      <w:marTop w:val="0"/>
      <w:marBottom w:val="0"/>
      <w:divBdr>
        <w:top w:val="none" w:sz="0" w:space="0" w:color="auto"/>
        <w:left w:val="none" w:sz="0" w:space="0" w:color="auto"/>
        <w:bottom w:val="none" w:sz="0" w:space="0" w:color="auto"/>
        <w:right w:val="none" w:sz="0" w:space="0" w:color="auto"/>
      </w:divBdr>
    </w:div>
    <w:div w:id="1390837604">
      <w:bodyDiv w:val="1"/>
      <w:marLeft w:val="0"/>
      <w:marRight w:val="0"/>
      <w:marTop w:val="0"/>
      <w:marBottom w:val="0"/>
      <w:divBdr>
        <w:top w:val="none" w:sz="0" w:space="0" w:color="auto"/>
        <w:left w:val="none" w:sz="0" w:space="0" w:color="auto"/>
        <w:bottom w:val="none" w:sz="0" w:space="0" w:color="auto"/>
        <w:right w:val="none" w:sz="0" w:space="0" w:color="auto"/>
      </w:divBdr>
    </w:div>
    <w:div w:id="1458789823">
      <w:bodyDiv w:val="1"/>
      <w:marLeft w:val="0"/>
      <w:marRight w:val="0"/>
      <w:marTop w:val="0"/>
      <w:marBottom w:val="0"/>
      <w:divBdr>
        <w:top w:val="none" w:sz="0" w:space="0" w:color="auto"/>
        <w:left w:val="none" w:sz="0" w:space="0" w:color="auto"/>
        <w:bottom w:val="none" w:sz="0" w:space="0" w:color="auto"/>
        <w:right w:val="none" w:sz="0" w:space="0" w:color="auto"/>
      </w:divBdr>
    </w:div>
    <w:div w:id="1471749912">
      <w:bodyDiv w:val="1"/>
      <w:marLeft w:val="0"/>
      <w:marRight w:val="0"/>
      <w:marTop w:val="0"/>
      <w:marBottom w:val="0"/>
      <w:divBdr>
        <w:top w:val="none" w:sz="0" w:space="0" w:color="auto"/>
        <w:left w:val="none" w:sz="0" w:space="0" w:color="auto"/>
        <w:bottom w:val="none" w:sz="0" w:space="0" w:color="auto"/>
        <w:right w:val="none" w:sz="0" w:space="0" w:color="auto"/>
      </w:divBdr>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
    <w:div w:id="1511136159">
      <w:bodyDiv w:val="1"/>
      <w:marLeft w:val="0"/>
      <w:marRight w:val="0"/>
      <w:marTop w:val="0"/>
      <w:marBottom w:val="0"/>
      <w:divBdr>
        <w:top w:val="none" w:sz="0" w:space="0" w:color="auto"/>
        <w:left w:val="none" w:sz="0" w:space="0" w:color="auto"/>
        <w:bottom w:val="none" w:sz="0" w:space="0" w:color="auto"/>
        <w:right w:val="none" w:sz="0" w:space="0" w:color="auto"/>
      </w:divBdr>
    </w:div>
    <w:div w:id="1511603429">
      <w:bodyDiv w:val="1"/>
      <w:marLeft w:val="0"/>
      <w:marRight w:val="0"/>
      <w:marTop w:val="0"/>
      <w:marBottom w:val="0"/>
      <w:divBdr>
        <w:top w:val="none" w:sz="0" w:space="0" w:color="auto"/>
        <w:left w:val="none" w:sz="0" w:space="0" w:color="auto"/>
        <w:bottom w:val="none" w:sz="0" w:space="0" w:color="auto"/>
        <w:right w:val="none" w:sz="0" w:space="0" w:color="auto"/>
      </w:divBdr>
    </w:div>
    <w:div w:id="1562407352">
      <w:bodyDiv w:val="1"/>
      <w:marLeft w:val="0"/>
      <w:marRight w:val="0"/>
      <w:marTop w:val="0"/>
      <w:marBottom w:val="0"/>
      <w:divBdr>
        <w:top w:val="none" w:sz="0" w:space="0" w:color="auto"/>
        <w:left w:val="none" w:sz="0" w:space="0" w:color="auto"/>
        <w:bottom w:val="none" w:sz="0" w:space="0" w:color="auto"/>
        <w:right w:val="none" w:sz="0" w:space="0" w:color="auto"/>
      </w:divBdr>
      <w:divsChild>
        <w:div w:id="1929382758">
          <w:marLeft w:val="0"/>
          <w:marRight w:val="0"/>
          <w:marTop w:val="0"/>
          <w:marBottom w:val="0"/>
          <w:divBdr>
            <w:top w:val="none" w:sz="0" w:space="0" w:color="auto"/>
            <w:left w:val="none" w:sz="0" w:space="0" w:color="auto"/>
            <w:bottom w:val="none" w:sz="0" w:space="0" w:color="auto"/>
            <w:right w:val="none" w:sz="0" w:space="0" w:color="auto"/>
          </w:divBdr>
          <w:divsChild>
            <w:div w:id="1740010203">
              <w:marLeft w:val="0"/>
              <w:marRight w:val="0"/>
              <w:marTop w:val="0"/>
              <w:marBottom w:val="0"/>
              <w:divBdr>
                <w:top w:val="none" w:sz="0" w:space="0" w:color="auto"/>
                <w:left w:val="none" w:sz="0" w:space="0" w:color="auto"/>
                <w:bottom w:val="none" w:sz="0" w:space="0" w:color="auto"/>
                <w:right w:val="none" w:sz="0" w:space="0" w:color="auto"/>
              </w:divBdr>
              <w:divsChild>
                <w:div w:id="7741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205">
      <w:bodyDiv w:val="1"/>
      <w:marLeft w:val="0"/>
      <w:marRight w:val="0"/>
      <w:marTop w:val="0"/>
      <w:marBottom w:val="0"/>
      <w:divBdr>
        <w:top w:val="none" w:sz="0" w:space="0" w:color="auto"/>
        <w:left w:val="none" w:sz="0" w:space="0" w:color="auto"/>
        <w:bottom w:val="none" w:sz="0" w:space="0" w:color="auto"/>
        <w:right w:val="none" w:sz="0" w:space="0" w:color="auto"/>
      </w:divBdr>
    </w:div>
    <w:div w:id="1587614187">
      <w:bodyDiv w:val="1"/>
      <w:marLeft w:val="0"/>
      <w:marRight w:val="0"/>
      <w:marTop w:val="0"/>
      <w:marBottom w:val="0"/>
      <w:divBdr>
        <w:top w:val="none" w:sz="0" w:space="0" w:color="auto"/>
        <w:left w:val="none" w:sz="0" w:space="0" w:color="auto"/>
        <w:bottom w:val="none" w:sz="0" w:space="0" w:color="auto"/>
        <w:right w:val="none" w:sz="0" w:space="0" w:color="auto"/>
      </w:divBdr>
      <w:divsChild>
        <w:div w:id="1788965124">
          <w:marLeft w:val="0"/>
          <w:marRight w:val="0"/>
          <w:marTop w:val="0"/>
          <w:marBottom w:val="0"/>
          <w:divBdr>
            <w:top w:val="none" w:sz="0" w:space="0" w:color="auto"/>
            <w:left w:val="none" w:sz="0" w:space="0" w:color="auto"/>
            <w:bottom w:val="none" w:sz="0" w:space="0" w:color="auto"/>
            <w:right w:val="none" w:sz="0" w:space="0" w:color="auto"/>
          </w:divBdr>
          <w:divsChild>
            <w:div w:id="2014061973">
              <w:marLeft w:val="0"/>
              <w:marRight w:val="0"/>
              <w:marTop w:val="0"/>
              <w:marBottom w:val="0"/>
              <w:divBdr>
                <w:top w:val="none" w:sz="0" w:space="0" w:color="auto"/>
                <w:left w:val="none" w:sz="0" w:space="0" w:color="auto"/>
                <w:bottom w:val="none" w:sz="0" w:space="0" w:color="auto"/>
                <w:right w:val="none" w:sz="0" w:space="0" w:color="auto"/>
              </w:divBdr>
              <w:divsChild>
                <w:div w:id="19663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3970">
      <w:bodyDiv w:val="1"/>
      <w:marLeft w:val="0"/>
      <w:marRight w:val="0"/>
      <w:marTop w:val="0"/>
      <w:marBottom w:val="0"/>
      <w:divBdr>
        <w:top w:val="none" w:sz="0" w:space="0" w:color="auto"/>
        <w:left w:val="none" w:sz="0" w:space="0" w:color="auto"/>
        <w:bottom w:val="none" w:sz="0" w:space="0" w:color="auto"/>
        <w:right w:val="none" w:sz="0" w:space="0" w:color="auto"/>
      </w:divBdr>
    </w:div>
    <w:div w:id="1646818049">
      <w:bodyDiv w:val="1"/>
      <w:marLeft w:val="0"/>
      <w:marRight w:val="0"/>
      <w:marTop w:val="0"/>
      <w:marBottom w:val="0"/>
      <w:divBdr>
        <w:top w:val="none" w:sz="0" w:space="0" w:color="auto"/>
        <w:left w:val="none" w:sz="0" w:space="0" w:color="auto"/>
        <w:bottom w:val="none" w:sz="0" w:space="0" w:color="auto"/>
        <w:right w:val="none" w:sz="0" w:space="0" w:color="auto"/>
      </w:divBdr>
    </w:div>
    <w:div w:id="1649626453">
      <w:bodyDiv w:val="1"/>
      <w:marLeft w:val="0"/>
      <w:marRight w:val="0"/>
      <w:marTop w:val="0"/>
      <w:marBottom w:val="0"/>
      <w:divBdr>
        <w:top w:val="none" w:sz="0" w:space="0" w:color="auto"/>
        <w:left w:val="none" w:sz="0" w:space="0" w:color="auto"/>
        <w:bottom w:val="none" w:sz="0" w:space="0" w:color="auto"/>
        <w:right w:val="none" w:sz="0" w:space="0" w:color="auto"/>
      </w:divBdr>
    </w:div>
    <w:div w:id="1653832832">
      <w:bodyDiv w:val="1"/>
      <w:marLeft w:val="0"/>
      <w:marRight w:val="0"/>
      <w:marTop w:val="0"/>
      <w:marBottom w:val="0"/>
      <w:divBdr>
        <w:top w:val="none" w:sz="0" w:space="0" w:color="auto"/>
        <w:left w:val="none" w:sz="0" w:space="0" w:color="auto"/>
        <w:bottom w:val="none" w:sz="0" w:space="0" w:color="auto"/>
        <w:right w:val="none" w:sz="0" w:space="0" w:color="auto"/>
      </w:divBdr>
    </w:div>
    <w:div w:id="1660695984">
      <w:bodyDiv w:val="1"/>
      <w:marLeft w:val="0"/>
      <w:marRight w:val="0"/>
      <w:marTop w:val="0"/>
      <w:marBottom w:val="0"/>
      <w:divBdr>
        <w:top w:val="none" w:sz="0" w:space="0" w:color="auto"/>
        <w:left w:val="none" w:sz="0" w:space="0" w:color="auto"/>
        <w:bottom w:val="none" w:sz="0" w:space="0" w:color="auto"/>
        <w:right w:val="none" w:sz="0" w:space="0" w:color="auto"/>
      </w:divBdr>
    </w:div>
    <w:div w:id="1681083554">
      <w:bodyDiv w:val="1"/>
      <w:marLeft w:val="0"/>
      <w:marRight w:val="0"/>
      <w:marTop w:val="0"/>
      <w:marBottom w:val="0"/>
      <w:divBdr>
        <w:top w:val="none" w:sz="0" w:space="0" w:color="auto"/>
        <w:left w:val="none" w:sz="0" w:space="0" w:color="auto"/>
        <w:bottom w:val="none" w:sz="0" w:space="0" w:color="auto"/>
        <w:right w:val="none" w:sz="0" w:space="0" w:color="auto"/>
      </w:divBdr>
    </w:div>
    <w:div w:id="1684672954">
      <w:bodyDiv w:val="1"/>
      <w:marLeft w:val="0"/>
      <w:marRight w:val="0"/>
      <w:marTop w:val="0"/>
      <w:marBottom w:val="0"/>
      <w:divBdr>
        <w:top w:val="none" w:sz="0" w:space="0" w:color="auto"/>
        <w:left w:val="none" w:sz="0" w:space="0" w:color="auto"/>
        <w:bottom w:val="none" w:sz="0" w:space="0" w:color="auto"/>
        <w:right w:val="none" w:sz="0" w:space="0" w:color="auto"/>
      </w:divBdr>
    </w:div>
    <w:div w:id="1687321977">
      <w:bodyDiv w:val="1"/>
      <w:marLeft w:val="0"/>
      <w:marRight w:val="0"/>
      <w:marTop w:val="0"/>
      <w:marBottom w:val="0"/>
      <w:divBdr>
        <w:top w:val="none" w:sz="0" w:space="0" w:color="auto"/>
        <w:left w:val="none" w:sz="0" w:space="0" w:color="auto"/>
        <w:bottom w:val="none" w:sz="0" w:space="0" w:color="auto"/>
        <w:right w:val="none" w:sz="0" w:space="0" w:color="auto"/>
      </w:divBdr>
    </w:div>
    <w:div w:id="1702701369">
      <w:bodyDiv w:val="1"/>
      <w:marLeft w:val="0"/>
      <w:marRight w:val="0"/>
      <w:marTop w:val="0"/>
      <w:marBottom w:val="0"/>
      <w:divBdr>
        <w:top w:val="none" w:sz="0" w:space="0" w:color="auto"/>
        <w:left w:val="none" w:sz="0" w:space="0" w:color="auto"/>
        <w:bottom w:val="none" w:sz="0" w:space="0" w:color="auto"/>
        <w:right w:val="none" w:sz="0" w:space="0" w:color="auto"/>
      </w:divBdr>
    </w:div>
    <w:div w:id="1711758170">
      <w:bodyDiv w:val="1"/>
      <w:marLeft w:val="0"/>
      <w:marRight w:val="0"/>
      <w:marTop w:val="0"/>
      <w:marBottom w:val="0"/>
      <w:divBdr>
        <w:top w:val="none" w:sz="0" w:space="0" w:color="auto"/>
        <w:left w:val="none" w:sz="0" w:space="0" w:color="auto"/>
        <w:bottom w:val="none" w:sz="0" w:space="0" w:color="auto"/>
        <w:right w:val="none" w:sz="0" w:space="0" w:color="auto"/>
      </w:divBdr>
    </w:div>
    <w:div w:id="1742294582">
      <w:bodyDiv w:val="1"/>
      <w:marLeft w:val="0"/>
      <w:marRight w:val="0"/>
      <w:marTop w:val="0"/>
      <w:marBottom w:val="0"/>
      <w:divBdr>
        <w:top w:val="none" w:sz="0" w:space="0" w:color="auto"/>
        <w:left w:val="none" w:sz="0" w:space="0" w:color="auto"/>
        <w:bottom w:val="none" w:sz="0" w:space="0" w:color="auto"/>
        <w:right w:val="none" w:sz="0" w:space="0" w:color="auto"/>
      </w:divBdr>
    </w:div>
    <w:div w:id="1757821740">
      <w:bodyDiv w:val="1"/>
      <w:marLeft w:val="0"/>
      <w:marRight w:val="0"/>
      <w:marTop w:val="0"/>
      <w:marBottom w:val="0"/>
      <w:divBdr>
        <w:top w:val="none" w:sz="0" w:space="0" w:color="auto"/>
        <w:left w:val="none" w:sz="0" w:space="0" w:color="auto"/>
        <w:bottom w:val="none" w:sz="0" w:space="0" w:color="auto"/>
        <w:right w:val="none" w:sz="0" w:space="0" w:color="auto"/>
      </w:divBdr>
    </w:div>
    <w:div w:id="1760128954">
      <w:bodyDiv w:val="1"/>
      <w:marLeft w:val="0"/>
      <w:marRight w:val="0"/>
      <w:marTop w:val="0"/>
      <w:marBottom w:val="0"/>
      <w:divBdr>
        <w:top w:val="none" w:sz="0" w:space="0" w:color="auto"/>
        <w:left w:val="none" w:sz="0" w:space="0" w:color="auto"/>
        <w:bottom w:val="none" w:sz="0" w:space="0" w:color="auto"/>
        <w:right w:val="none" w:sz="0" w:space="0" w:color="auto"/>
      </w:divBdr>
    </w:div>
    <w:div w:id="1793210117">
      <w:bodyDiv w:val="1"/>
      <w:marLeft w:val="0"/>
      <w:marRight w:val="0"/>
      <w:marTop w:val="0"/>
      <w:marBottom w:val="0"/>
      <w:divBdr>
        <w:top w:val="none" w:sz="0" w:space="0" w:color="auto"/>
        <w:left w:val="none" w:sz="0" w:space="0" w:color="auto"/>
        <w:bottom w:val="none" w:sz="0" w:space="0" w:color="auto"/>
        <w:right w:val="none" w:sz="0" w:space="0" w:color="auto"/>
      </w:divBdr>
      <w:divsChild>
        <w:div w:id="2001156429">
          <w:marLeft w:val="0"/>
          <w:marRight w:val="0"/>
          <w:marTop w:val="0"/>
          <w:marBottom w:val="0"/>
          <w:divBdr>
            <w:top w:val="none" w:sz="0" w:space="0" w:color="auto"/>
            <w:left w:val="none" w:sz="0" w:space="0" w:color="auto"/>
            <w:bottom w:val="none" w:sz="0" w:space="0" w:color="auto"/>
            <w:right w:val="none" w:sz="0" w:space="0" w:color="auto"/>
          </w:divBdr>
        </w:div>
      </w:divsChild>
    </w:div>
    <w:div w:id="1830318462">
      <w:bodyDiv w:val="1"/>
      <w:marLeft w:val="0"/>
      <w:marRight w:val="0"/>
      <w:marTop w:val="0"/>
      <w:marBottom w:val="0"/>
      <w:divBdr>
        <w:top w:val="none" w:sz="0" w:space="0" w:color="auto"/>
        <w:left w:val="none" w:sz="0" w:space="0" w:color="auto"/>
        <w:bottom w:val="none" w:sz="0" w:space="0" w:color="auto"/>
        <w:right w:val="none" w:sz="0" w:space="0" w:color="auto"/>
      </w:divBdr>
    </w:div>
    <w:div w:id="1848211387">
      <w:bodyDiv w:val="1"/>
      <w:marLeft w:val="0"/>
      <w:marRight w:val="0"/>
      <w:marTop w:val="0"/>
      <w:marBottom w:val="0"/>
      <w:divBdr>
        <w:top w:val="none" w:sz="0" w:space="0" w:color="auto"/>
        <w:left w:val="none" w:sz="0" w:space="0" w:color="auto"/>
        <w:bottom w:val="none" w:sz="0" w:space="0" w:color="auto"/>
        <w:right w:val="none" w:sz="0" w:space="0" w:color="auto"/>
      </w:divBdr>
    </w:div>
    <w:div w:id="1855726803">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 w:id="1874687232">
      <w:bodyDiv w:val="1"/>
      <w:marLeft w:val="0"/>
      <w:marRight w:val="0"/>
      <w:marTop w:val="0"/>
      <w:marBottom w:val="0"/>
      <w:divBdr>
        <w:top w:val="none" w:sz="0" w:space="0" w:color="auto"/>
        <w:left w:val="none" w:sz="0" w:space="0" w:color="auto"/>
        <w:bottom w:val="none" w:sz="0" w:space="0" w:color="auto"/>
        <w:right w:val="none" w:sz="0" w:space="0" w:color="auto"/>
      </w:divBdr>
    </w:div>
    <w:div w:id="1895461789">
      <w:bodyDiv w:val="1"/>
      <w:marLeft w:val="0"/>
      <w:marRight w:val="0"/>
      <w:marTop w:val="0"/>
      <w:marBottom w:val="0"/>
      <w:divBdr>
        <w:top w:val="none" w:sz="0" w:space="0" w:color="auto"/>
        <w:left w:val="none" w:sz="0" w:space="0" w:color="auto"/>
        <w:bottom w:val="none" w:sz="0" w:space="0" w:color="auto"/>
        <w:right w:val="none" w:sz="0" w:space="0" w:color="auto"/>
      </w:divBdr>
    </w:div>
    <w:div w:id="1898122503">
      <w:bodyDiv w:val="1"/>
      <w:marLeft w:val="0"/>
      <w:marRight w:val="0"/>
      <w:marTop w:val="0"/>
      <w:marBottom w:val="0"/>
      <w:divBdr>
        <w:top w:val="none" w:sz="0" w:space="0" w:color="auto"/>
        <w:left w:val="none" w:sz="0" w:space="0" w:color="auto"/>
        <w:bottom w:val="none" w:sz="0" w:space="0" w:color="auto"/>
        <w:right w:val="none" w:sz="0" w:space="0" w:color="auto"/>
      </w:divBdr>
    </w:div>
    <w:div w:id="1960600095">
      <w:bodyDiv w:val="1"/>
      <w:marLeft w:val="0"/>
      <w:marRight w:val="0"/>
      <w:marTop w:val="0"/>
      <w:marBottom w:val="0"/>
      <w:divBdr>
        <w:top w:val="none" w:sz="0" w:space="0" w:color="auto"/>
        <w:left w:val="none" w:sz="0" w:space="0" w:color="auto"/>
        <w:bottom w:val="none" w:sz="0" w:space="0" w:color="auto"/>
        <w:right w:val="none" w:sz="0" w:space="0" w:color="auto"/>
      </w:divBdr>
    </w:div>
    <w:div w:id="1967658875">
      <w:bodyDiv w:val="1"/>
      <w:marLeft w:val="0"/>
      <w:marRight w:val="0"/>
      <w:marTop w:val="0"/>
      <w:marBottom w:val="0"/>
      <w:divBdr>
        <w:top w:val="none" w:sz="0" w:space="0" w:color="auto"/>
        <w:left w:val="none" w:sz="0" w:space="0" w:color="auto"/>
        <w:bottom w:val="none" w:sz="0" w:space="0" w:color="auto"/>
        <w:right w:val="none" w:sz="0" w:space="0" w:color="auto"/>
      </w:divBdr>
    </w:div>
    <w:div w:id="1967738153">
      <w:bodyDiv w:val="1"/>
      <w:marLeft w:val="0"/>
      <w:marRight w:val="0"/>
      <w:marTop w:val="0"/>
      <w:marBottom w:val="0"/>
      <w:divBdr>
        <w:top w:val="none" w:sz="0" w:space="0" w:color="auto"/>
        <w:left w:val="none" w:sz="0" w:space="0" w:color="auto"/>
        <w:bottom w:val="none" w:sz="0" w:space="0" w:color="auto"/>
        <w:right w:val="none" w:sz="0" w:space="0" w:color="auto"/>
      </w:divBdr>
    </w:div>
    <w:div w:id="1977100154">
      <w:bodyDiv w:val="1"/>
      <w:marLeft w:val="0"/>
      <w:marRight w:val="0"/>
      <w:marTop w:val="0"/>
      <w:marBottom w:val="0"/>
      <w:divBdr>
        <w:top w:val="none" w:sz="0" w:space="0" w:color="auto"/>
        <w:left w:val="none" w:sz="0" w:space="0" w:color="auto"/>
        <w:bottom w:val="none" w:sz="0" w:space="0" w:color="auto"/>
        <w:right w:val="none" w:sz="0" w:space="0" w:color="auto"/>
      </w:divBdr>
    </w:div>
    <w:div w:id="1988432504">
      <w:bodyDiv w:val="1"/>
      <w:marLeft w:val="0"/>
      <w:marRight w:val="0"/>
      <w:marTop w:val="0"/>
      <w:marBottom w:val="0"/>
      <w:divBdr>
        <w:top w:val="none" w:sz="0" w:space="0" w:color="auto"/>
        <w:left w:val="none" w:sz="0" w:space="0" w:color="auto"/>
        <w:bottom w:val="none" w:sz="0" w:space="0" w:color="auto"/>
        <w:right w:val="none" w:sz="0" w:space="0" w:color="auto"/>
      </w:divBdr>
    </w:div>
    <w:div w:id="2023504855">
      <w:bodyDiv w:val="1"/>
      <w:marLeft w:val="0"/>
      <w:marRight w:val="0"/>
      <w:marTop w:val="0"/>
      <w:marBottom w:val="0"/>
      <w:divBdr>
        <w:top w:val="none" w:sz="0" w:space="0" w:color="auto"/>
        <w:left w:val="none" w:sz="0" w:space="0" w:color="auto"/>
        <w:bottom w:val="none" w:sz="0" w:space="0" w:color="auto"/>
        <w:right w:val="none" w:sz="0" w:space="0" w:color="auto"/>
      </w:divBdr>
    </w:div>
    <w:div w:id="2061007301">
      <w:bodyDiv w:val="1"/>
      <w:marLeft w:val="0"/>
      <w:marRight w:val="0"/>
      <w:marTop w:val="0"/>
      <w:marBottom w:val="0"/>
      <w:divBdr>
        <w:top w:val="none" w:sz="0" w:space="0" w:color="auto"/>
        <w:left w:val="none" w:sz="0" w:space="0" w:color="auto"/>
        <w:bottom w:val="none" w:sz="0" w:space="0" w:color="auto"/>
        <w:right w:val="none" w:sz="0" w:space="0" w:color="auto"/>
      </w:divBdr>
    </w:div>
    <w:div w:id="2087334653">
      <w:bodyDiv w:val="1"/>
      <w:marLeft w:val="0"/>
      <w:marRight w:val="0"/>
      <w:marTop w:val="0"/>
      <w:marBottom w:val="0"/>
      <w:divBdr>
        <w:top w:val="none" w:sz="0" w:space="0" w:color="auto"/>
        <w:left w:val="none" w:sz="0" w:space="0" w:color="auto"/>
        <w:bottom w:val="none" w:sz="0" w:space="0" w:color="auto"/>
        <w:right w:val="none" w:sz="0" w:space="0" w:color="auto"/>
      </w:divBdr>
    </w:div>
    <w:div w:id="2112773587">
      <w:bodyDiv w:val="1"/>
      <w:marLeft w:val="0"/>
      <w:marRight w:val="0"/>
      <w:marTop w:val="0"/>
      <w:marBottom w:val="0"/>
      <w:divBdr>
        <w:top w:val="none" w:sz="0" w:space="0" w:color="auto"/>
        <w:left w:val="none" w:sz="0" w:space="0" w:color="auto"/>
        <w:bottom w:val="none" w:sz="0" w:space="0" w:color="auto"/>
        <w:right w:val="none" w:sz="0" w:space="0" w:color="auto"/>
      </w:divBdr>
    </w:div>
    <w:div w:id="21372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tbo=p&amp;tbm=bks&amp;q=inauthor:%22Aleksandra+Przegalinska%22" TargetMode="External"/><Relationship Id="rId13" Type="http://schemas.openxmlformats.org/officeDocument/2006/relationships/hyperlink" Target="https://doi.org/10.1287/mnsc.2022.4333" TargetMode="External"/><Relationship Id="rId18" Type="http://schemas.openxmlformats.org/officeDocument/2006/relationships/hyperlink" Target="https://www.youtube.com/watch?v=ffMi-Jwoti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ndfonline.com/doi/full/10.1080/14479338.2021.1965888" TargetMode="External"/><Relationship Id="rId17" Type="http://schemas.openxmlformats.org/officeDocument/2006/relationships/hyperlink" Target="https://dx.doi.org/10.4135/9781849208871" TargetMode="External"/><Relationship Id="rId2" Type="http://schemas.openxmlformats.org/officeDocument/2006/relationships/numbering" Target="numbering.xml"/><Relationship Id="rId16" Type="http://schemas.openxmlformats.org/officeDocument/2006/relationships/hyperlink" Target="https://link.springer.com/article/10.1007/s13162-020-00161-0" TargetMode="External"/><Relationship Id="rId20" Type="http://schemas.openxmlformats.org/officeDocument/2006/relationships/hyperlink" Target="http://dx.doi.org/10.1016/j.techfore.2021.1205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abs/10.1002/sdr.3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QCgzrOUd_Dc" TargetMode="External"/><Relationship Id="rId23" Type="http://schemas.openxmlformats.org/officeDocument/2006/relationships/fontTable" Target="fontTable.xml"/><Relationship Id="rId10" Type="http://schemas.openxmlformats.org/officeDocument/2006/relationships/hyperlink" Target="https://journalofbigdata.springeropen.com/articles/10.1186/s40537-019-0281-5" TargetMode="External"/><Relationship Id="rId19" Type="http://schemas.openxmlformats.org/officeDocument/2006/relationships/hyperlink" Target="http://www.forbes.com/sites/oracle/2015/02/24/the-rise-of-%20data-capital/" TargetMode="External"/><Relationship Id="rId4" Type="http://schemas.openxmlformats.org/officeDocument/2006/relationships/settings" Target="settings.xml"/><Relationship Id="rId9" Type="http://schemas.openxmlformats.org/officeDocument/2006/relationships/hyperlink" Target="https://doi.org/10.1111/ecoj.12199%2029%20March%202015" TargetMode="External"/><Relationship Id="rId14" Type="http://schemas.openxmlformats.org/officeDocument/2006/relationships/hyperlink" Target="https://www.tandfonline.com/doi/full/10.1080/09692290.2019.163338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9142-0531-2541-AECD-5A1D50EE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8315</Words>
  <Characters>47401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Bhabani Nayak</dc:creator>
  <cp:keywords/>
  <dc:description/>
  <cp:lastModifiedBy>Amy Robinson</cp:lastModifiedBy>
  <cp:revision>2</cp:revision>
  <dcterms:created xsi:type="dcterms:W3CDTF">2023-03-29T15:34:00Z</dcterms:created>
  <dcterms:modified xsi:type="dcterms:W3CDTF">2023-03-29T15:34:00Z</dcterms:modified>
</cp:coreProperties>
</file>